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985C" w14:textId="7270E7F6" w:rsidR="00E56FA5" w:rsidRDefault="00390142" w:rsidP="006D1B77">
      <w:pPr>
        <w:spacing w:after="0"/>
        <w:jc w:val="center"/>
        <w:rPr>
          <w:rFonts w:ascii="Verdana" w:hAnsi="Verdana" w:cs="Times New Roman"/>
          <w:b/>
          <w:bCs/>
          <w:iCs/>
          <w:sz w:val="36"/>
          <w:szCs w:val="36"/>
        </w:rPr>
      </w:pPr>
      <w:r w:rsidRPr="00390142">
        <w:rPr>
          <w:rFonts w:ascii="Verdana" w:hAnsi="Verdana" w:cs="Times New Roman"/>
          <w:b/>
          <w:bCs/>
          <w:iCs/>
          <w:sz w:val="36"/>
          <w:szCs w:val="36"/>
        </w:rPr>
        <w:t xml:space="preserve">God’s Promise </w:t>
      </w:r>
    </w:p>
    <w:p w14:paraId="64671692" w14:textId="44571EF2" w:rsidR="00390142" w:rsidRPr="00390142" w:rsidRDefault="00076E81" w:rsidP="006D1B77">
      <w:pPr>
        <w:spacing w:after="0"/>
        <w:jc w:val="center"/>
        <w:rPr>
          <w:rFonts w:ascii="Verdana" w:hAnsi="Verdana" w:cs="Times New Roman"/>
          <w:b/>
          <w:bCs/>
          <w:i/>
          <w:sz w:val="36"/>
          <w:szCs w:val="36"/>
        </w:rPr>
      </w:pPr>
      <w:r>
        <w:rPr>
          <w:rFonts w:ascii="Verdana" w:hAnsi="Verdana" w:cs="Times New Roman"/>
          <w:b/>
          <w:bCs/>
          <w:i/>
          <w:sz w:val="36"/>
          <w:szCs w:val="36"/>
        </w:rPr>
        <w:t>The Promise Continues</w:t>
      </w:r>
    </w:p>
    <w:p w14:paraId="4CA6C1C9" w14:textId="34E69D57" w:rsidR="00E56FA5" w:rsidRPr="00CC7E5A" w:rsidRDefault="00390142" w:rsidP="00E56FA5">
      <w:pPr>
        <w:spacing w:after="0"/>
        <w:jc w:val="center"/>
        <w:rPr>
          <w:rFonts w:ascii="Verdana" w:hAnsi="Verdana" w:cs="Times New Roman"/>
          <w:b/>
          <w:bCs/>
          <w:sz w:val="24"/>
          <w:szCs w:val="24"/>
        </w:rPr>
      </w:pPr>
      <w:r>
        <w:rPr>
          <w:rFonts w:ascii="Verdana" w:hAnsi="Verdana" w:cs="Times New Roman"/>
          <w:b/>
          <w:bCs/>
          <w:sz w:val="28"/>
          <w:szCs w:val="24"/>
        </w:rPr>
        <w:t>July 16</w:t>
      </w:r>
      <w:r w:rsidR="00E56FA5">
        <w:rPr>
          <w:rFonts w:ascii="Verdana" w:hAnsi="Verdana" w:cs="Times New Roman"/>
          <w:b/>
          <w:bCs/>
          <w:sz w:val="28"/>
          <w:szCs w:val="24"/>
        </w:rPr>
        <w:t>, 2</w:t>
      </w:r>
      <w:r w:rsidR="00E56FA5">
        <w:rPr>
          <w:rFonts w:ascii="Verdana" w:hAnsi="Verdana" w:cs="Times New Roman"/>
          <w:b/>
          <w:bCs/>
          <w:sz w:val="28"/>
          <w:szCs w:val="28"/>
        </w:rPr>
        <w:t>023</w:t>
      </w:r>
    </w:p>
    <w:p w14:paraId="346516FC" w14:textId="77777777" w:rsidR="00E56FA5" w:rsidRDefault="00E56FA5" w:rsidP="00E56FA5">
      <w:pPr>
        <w:spacing w:after="0"/>
        <w:jc w:val="center"/>
        <w:rPr>
          <w:rFonts w:ascii="Verdana" w:hAnsi="Verdana" w:cs="Times New Roman"/>
          <w:b/>
          <w:bCs/>
          <w:sz w:val="24"/>
          <w:szCs w:val="24"/>
        </w:rPr>
      </w:pPr>
    </w:p>
    <w:p w14:paraId="252F88A8" w14:textId="287EC2C3"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Overarching Theme</w:t>
      </w:r>
      <w:r w:rsidRPr="0065325A">
        <w:rPr>
          <w:rFonts w:ascii="Verdana" w:hAnsi="Verdana" w:cs="Arial"/>
          <w:b/>
          <w:sz w:val="24"/>
          <w:szCs w:val="24"/>
        </w:rPr>
        <w:t>:</w:t>
      </w:r>
      <w:r>
        <w:rPr>
          <w:rFonts w:ascii="Verdana" w:hAnsi="Verdana" w:cs="Arial"/>
          <w:sz w:val="24"/>
          <w:szCs w:val="24"/>
        </w:rPr>
        <w:t xml:space="preserve"> 2023</w:t>
      </w:r>
      <w:r w:rsidRPr="0065325A">
        <w:rPr>
          <w:rFonts w:ascii="Verdana" w:hAnsi="Verdana" w:cs="Arial"/>
          <w:sz w:val="24"/>
          <w:szCs w:val="24"/>
        </w:rPr>
        <w:t xml:space="preserve"> – </w:t>
      </w:r>
      <w:r>
        <w:rPr>
          <w:rFonts w:ascii="Verdana" w:hAnsi="Verdana" w:cs="Arial"/>
          <w:sz w:val="24"/>
          <w:szCs w:val="24"/>
        </w:rPr>
        <w:t>Living the Drea</w:t>
      </w:r>
      <w:r w:rsidR="00390142">
        <w:rPr>
          <w:rFonts w:ascii="Verdana" w:hAnsi="Verdana" w:cs="Arial"/>
          <w:sz w:val="24"/>
          <w:szCs w:val="24"/>
        </w:rPr>
        <w:t xml:space="preserve">m </w:t>
      </w:r>
    </w:p>
    <w:p w14:paraId="2B9A56F8" w14:textId="77777777" w:rsidR="00E56FA5" w:rsidRPr="002D000B" w:rsidRDefault="00E56FA5" w:rsidP="00E56FA5">
      <w:pPr>
        <w:spacing w:after="0"/>
        <w:rPr>
          <w:rFonts w:ascii="Verdana" w:hAnsi="Verdana" w:cs="Arial"/>
          <w:sz w:val="36"/>
          <w:szCs w:val="36"/>
        </w:rPr>
      </w:pPr>
    </w:p>
    <w:p w14:paraId="5B073BF0" w14:textId="77777777"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Instructions</w:t>
      </w:r>
      <w:r w:rsidRPr="0065325A">
        <w:rPr>
          <w:rFonts w:ascii="Verdana" w:hAnsi="Verdana" w:cs="Arial"/>
          <w:b/>
          <w:sz w:val="24"/>
          <w:szCs w:val="24"/>
        </w:rPr>
        <w:t>:</w:t>
      </w:r>
      <w:r w:rsidRPr="0065325A">
        <w:rPr>
          <w:rFonts w:ascii="Verdana" w:hAnsi="Verdana" w:cs="Arial"/>
          <w:b/>
          <w:sz w:val="24"/>
          <w:szCs w:val="24"/>
          <w:u w:val="single"/>
        </w:rPr>
        <w:t xml:space="preserve"> </w:t>
      </w:r>
    </w:p>
    <w:p w14:paraId="3F9349D8" w14:textId="77777777" w:rsidR="00E56FA5" w:rsidRPr="0065325A" w:rsidRDefault="00E56FA5" w:rsidP="00E56FA5">
      <w:pPr>
        <w:spacing w:after="0"/>
        <w:rPr>
          <w:rFonts w:ascii="Verdana" w:hAnsi="Verdana" w:cs="Arial"/>
          <w:sz w:val="24"/>
          <w:szCs w:val="24"/>
        </w:rPr>
      </w:pPr>
      <w:r w:rsidRPr="0065325A">
        <w:rPr>
          <w:rFonts w:ascii="Verdana" w:hAnsi="Verdana" w:cs="Arial"/>
          <w:sz w:val="24"/>
          <w:szCs w:val="24"/>
        </w:rPr>
        <w:t xml:space="preserve">When using this material as teacher, feel free to pick and choose the point you want to emphasis in the lesson. The format of the curriculum is designed to have an abundance of information in which to refer as desired. </w:t>
      </w:r>
    </w:p>
    <w:p w14:paraId="1084AD47" w14:textId="77777777" w:rsidR="00E56FA5" w:rsidRPr="002D000B" w:rsidRDefault="00E56FA5" w:rsidP="00E56FA5">
      <w:pPr>
        <w:spacing w:after="0"/>
        <w:rPr>
          <w:rFonts w:ascii="Verdana" w:hAnsi="Verdana" w:cs="Arial"/>
          <w:sz w:val="36"/>
          <w:szCs w:val="36"/>
        </w:rPr>
      </w:pPr>
    </w:p>
    <w:p w14:paraId="4CF82D0C" w14:textId="77777777" w:rsidR="00E56FA5" w:rsidRDefault="00E56FA5" w:rsidP="00E56FA5">
      <w:pPr>
        <w:spacing w:after="0"/>
        <w:rPr>
          <w:rFonts w:ascii="Verdana" w:hAnsi="Verdana" w:cs="Arial"/>
          <w:b/>
          <w:sz w:val="24"/>
          <w:szCs w:val="24"/>
        </w:rPr>
      </w:pPr>
      <w:r w:rsidRPr="0065325A">
        <w:rPr>
          <w:rFonts w:ascii="Verdana" w:hAnsi="Verdana" w:cs="Arial"/>
          <w:b/>
          <w:iCs/>
          <w:sz w:val="24"/>
          <w:szCs w:val="24"/>
          <w:u w:val="single"/>
        </w:rPr>
        <w:t>Core Point</w:t>
      </w:r>
      <w:r w:rsidRPr="0065325A">
        <w:rPr>
          <w:rFonts w:ascii="Verdana" w:hAnsi="Verdana" w:cs="Arial"/>
          <w:b/>
          <w:sz w:val="24"/>
          <w:szCs w:val="24"/>
        </w:rPr>
        <w:t>:</w:t>
      </w:r>
      <w:r>
        <w:rPr>
          <w:rFonts w:ascii="Verdana" w:hAnsi="Verdana" w:cs="Arial"/>
          <w:b/>
          <w:sz w:val="24"/>
          <w:szCs w:val="24"/>
        </w:rPr>
        <w:t xml:space="preserve"> 2023 can be a year of living the dream of faithful discipleship as we take a next step forward in following Jesus Christ.</w:t>
      </w:r>
    </w:p>
    <w:p w14:paraId="67E4FE4C" w14:textId="77777777" w:rsidR="00E56FA5" w:rsidRPr="002D000B" w:rsidRDefault="00E56FA5" w:rsidP="00E56FA5">
      <w:pPr>
        <w:spacing w:after="0"/>
        <w:rPr>
          <w:rFonts w:ascii="Verdana" w:hAnsi="Verdana" w:cs="Arial"/>
          <w:sz w:val="36"/>
          <w:szCs w:val="36"/>
        </w:rPr>
      </w:pPr>
    </w:p>
    <w:p w14:paraId="56FC9AC0" w14:textId="5E43E362" w:rsidR="000F614D" w:rsidRDefault="00E56FA5" w:rsidP="000F614D">
      <w:pPr>
        <w:rPr>
          <w:rFonts w:ascii="Verdana" w:hAnsi="Verdana" w:cs="Arial"/>
          <w:bCs/>
          <w:sz w:val="24"/>
          <w:szCs w:val="24"/>
        </w:rPr>
      </w:pPr>
      <w:r w:rsidRPr="00390142">
        <w:rPr>
          <w:rFonts w:ascii="Verdana" w:hAnsi="Verdana" w:cs="Arial"/>
          <w:b/>
          <w:iCs/>
          <w:sz w:val="24"/>
          <w:szCs w:val="24"/>
          <w:u w:val="single"/>
        </w:rPr>
        <w:t>Reflect on this Scripture</w:t>
      </w:r>
      <w:r w:rsidRPr="00390142">
        <w:rPr>
          <w:rFonts w:ascii="Verdana" w:hAnsi="Verdana" w:cs="Arial"/>
          <w:b/>
          <w:sz w:val="24"/>
          <w:szCs w:val="24"/>
        </w:rPr>
        <w:t>:</w:t>
      </w:r>
      <w:r w:rsidRPr="005601EE">
        <w:rPr>
          <w:rFonts w:ascii="Verdana" w:hAnsi="Verdana" w:cs="Arial"/>
          <w:b/>
          <w:sz w:val="24"/>
          <w:szCs w:val="24"/>
        </w:rPr>
        <w:t xml:space="preserve"> </w:t>
      </w:r>
      <w:r w:rsidR="00390142">
        <w:rPr>
          <w:rFonts w:ascii="Verdana" w:hAnsi="Verdana" w:cs="Arial"/>
          <w:bCs/>
          <w:sz w:val="24"/>
          <w:szCs w:val="24"/>
        </w:rPr>
        <w:t xml:space="preserve">Genesis 25:19-34 </w:t>
      </w:r>
      <w:proofErr w:type="gramStart"/>
      <w:r w:rsidR="00390142">
        <w:rPr>
          <w:rFonts w:ascii="Verdana" w:hAnsi="Verdana" w:cs="Arial"/>
          <w:bCs/>
          <w:sz w:val="24"/>
          <w:szCs w:val="24"/>
        </w:rPr>
        <w:t>NRSV</w:t>
      </w:r>
      <w:proofErr w:type="gramEnd"/>
    </w:p>
    <w:p w14:paraId="339FA161" w14:textId="77777777" w:rsidR="00390142" w:rsidRPr="00390142" w:rsidRDefault="00390142" w:rsidP="00390142">
      <w:pPr>
        <w:rPr>
          <w:rFonts w:ascii="Verdana" w:hAnsi="Verdana" w:cs="Arial"/>
          <w:bCs/>
          <w:sz w:val="24"/>
          <w:szCs w:val="24"/>
        </w:rPr>
      </w:pPr>
      <w:r w:rsidRPr="00390142">
        <w:rPr>
          <w:rFonts w:ascii="Verdana" w:hAnsi="Verdana" w:cs="Arial"/>
          <w:bCs/>
          <w:sz w:val="24"/>
          <w:szCs w:val="24"/>
          <w:vertAlign w:val="superscript"/>
        </w:rPr>
        <w:t>19</w:t>
      </w:r>
      <w:r w:rsidRPr="00390142">
        <w:rPr>
          <w:rFonts w:ascii="Verdana" w:hAnsi="Verdana" w:cs="Arial"/>
          <w:bCs/>
          <w:sz w:val="24"/>
          <w:szCs w:val="24"/>
        </w:rPr>
        <w:t>These are the descendants of Isaac, Abraham's son: Abraham was the father of Isaac, </w:t>
      </w:r>
      <w:r w:rsidRPr="00390142">
        <w:rPr>
          <w:rFonts w:ascii="Verdana" w:hAnsi="Verdana" w:cs="Arial"/>
          <w:bCs/>
          <w:sz w:val="24"/>
          <w:szCs w:val="24"/>
          <w:vertAlign w:val="superscript"/>
        </w:rPr>
        <w:t>20</w:t>
      </w:r>
      <w:r w:rsidRPr="00390142">
        <w:rPr>
          <w:rFonts w:ascii="Verdana" w:hAnsi="Verdana" w:cs="Arial"/>
          <w:bCs/>
          <w:sz w:val="24"/>
          <w:szCs w:val="24"/>
        </w:rPr>
        <w:t xml:space="preserve">and Isaac was forty years old when he married Rebekah, daughter of </w:t>
      </w:r>
      <w:proofErr w:type="spellStart"/>
      <w:r w:rsidRPr="00390142">
        <w:rPr>
          <w:rFonts w:ascii="Verdana" w:hAnsi="Verdana" w:cs="Arial"/>
          <w:bCs/>
          <w:sz w:val="24"/>
          <w:szCs w:val="24"/>
        </w:rPr>
        <w:t>Bethuel</w:t>
      </w:r>
      <w:proofErr w:type="spellEnd"/>
      <w:r w:rsidRPr="00390142">
        <w:rPr>
          <w:rFonts w:ascii="Verdana" w:hAnsi="Verdana" w:cs="Arial"/>
          <w:bCs/>
          <w:sz w:val="24"/>
          <w:szCs w:val="24"/>
        </w:rPr>
        <w:t xml:space="preserve"> the Aramean of </w:t>
      </w:r>
      <w:proofErr w:type="spellStart"/>
      <w:r w:rsidRPr="00390142">
        <w:rPr>
          <w:rFonts w:ascii="Verdana" w:hAnsi="Verdana" w:cs="Arial"/>
          <w:bCs/>
          <w:sz w:val="24"/>
          <w:szCs w:val="24"/>
        </w:rPr>
        <w:t>Paddan-aram</w:t>
      </w:r>
      <w:proofErr w:type="spellEnd"/>
      <w:r w:rsidRPr="00390142">
        <w:rPr>
          <w:rFonts w:ascii="Verdana" w:hAnsi="Verdana" w:cs="Arial"/>
          <w:bCs/>
          <w:sz w:val="24"/>
          <w:szCs w:val="24"/>
        </w:rPr>
        <w:t>, sister of Laban the Aramean. </w:t>
      </w:r>
      <w:r w:rsidRPr="00390142">
        <w:rPr>
          <w:rFonts w:ascii="Verdana" w:hAnsi="Verdana" w:cs="Arial"/>
          <w:bCs/>
          <w:sz w:val="24"/>
          <w:szCs w:val="24"/>
          <w:vertAlign w:val="superscript"/>
        </w:rPr>
        <w:t>21</w:t>
      </w:r>
      <w:r w:rsidRPr="00390142">
        <w:rPr>
          <w:rFonts w:ascii="Verdana" w:hAnsi="Verdana" w:cs="Arial"/>
          <w:bCs/>
          <w:sz w:val="24"/>
          <w:szCs w:val="24"/>
        </w:rPr>
        <w:t xml:space="preserve">Isaac prayed to the Lord for his </w:t>
      </w:r>
      <w:proofErr w:type="gramStart"/>
      <w:r w:rsidRPr="00390142">
        <w:rPr>
          <w:rFonts w:ascii="Verdana" w:hAnsi="Verdana" w:cs="Arial"/>
          <w:bCs/>
          <w:sz w:val="24"/>
          <w:szCs w:val="24"/>
        </w:rPr>
        <w:t>wife, because</w:t>
      </w:r>
      <w:proofErr w:type="gramEnd"/>
      <w:r w:rsidRPr="00390142">
        <w:rPr>
          <w:rFonts w:ascii="Verdana" w:hAnsi="Verdana" w:cs="Arial"/>
          <w:bCs/>
          <w:sz w:val="24"/>
          <w:szCs w:val="24"/>
        </w:rPr>
        <w:t xml:space="preserve"> she was barren; and the Lord granted his prayer, and his wife Rebekah conceived. </w:t>
      </w:r>
      <w:r w:rsidRPr="00390142">
        <w:rPr>
          <w:rFonts w:ascii="Verdana" w:hAnsi="Verdana" w:cs="Arial"/>
          <w:bCs/>
          <w:sz w:val="24"/>
          <w:szCs w:val="24"/>
          <w:vertAlign w:val="superscript"/>
        </w:rPr>
        <w:t>22</w:t>
      </w:r>
      <w:r w:rsidRPr="00390142">
        <w:rPr>
          <w:rFonts w:ascii="Verdana" w:hAnsi="Verdana" w:cs="Arial"/>
          <w:bCs/>
          <w:sz w:val="24"/>
          <w:szCs w:val="24"/>
        </w:rPr>
        <w:t>The children struggled together within her; and she said, “If it is to be this way, why do I live?” </w:t>
      </w:r>
      <w:proofErr w:type="gramStart"/>
      <w:r w:rsidRPr="00390142">
        <w:rPr>
          <w:rFonts w:ascii="Verdana" w:hAnsi="Verdana" w:cs="Arial"/>
          <w:bCs/>
          <w:sz w:val="24"/>
          <w:szCs w:val="24"/>
        </w:rPr>
        <w:t>So</w:t>
      </w:r>
      <w:proofErr w:type="gramEnd"/>
      <w:r w:rsidRPr="00390142">
        <w:rPr>
          <w:rFonts w:ascii="Verdana" w:hAnsi="Verdana" w:cs="Arial"/>
          <w:bCs/>
          <w:sz w:val="24"/>
          <w:szCs w:val="24"/>
        </w:rPr>
        <w:t xml:space="preserve"> she went to inquire of the Lord. </w:t>
      </w:r>
      <w:r w:rsidRPr="00390142">
        <w:rPr>
          <w:rFonts w:ascii="Verdana" w:hAnsi="Verdana" w:cs="Arial"/>
          <w:bCs/>
          <w:sz w:val="24"/>
          <w:szCs w:val="24"/>
          <w:vertAlign w:val="superscript"/>
        </w:rPr>
        <w:t>23</w:t>
      </w:r>
      <w:r w:rsidRPr="00390142">
        <w:rPr>
          <w:rFonts w:ascii="Verdana" w:hAnsi="Verdana" w:cs="Arial"/>
          <w:bCs/>
          <w:sz w:val="24"/>
          <w:szCs w:val="24"/>
        </w:rPr>
        <w:t>And the Lord said to her,</w:t>
      </w:r>
    </w:p>
    <w:p w14:paraId="0DFEC807" w14:textId="77777777" w:rsidR="00390142" w:rsidRPr="00390142" w:rsidRDefault="00390142" w:rsidP="00390142">
      <w:pPr>
        <w:rPr>
          <w:rFonts w:ascii="Verdana" w:hAnsi="Verdana" w:cs="Arial"/>
          <w:bCs/>
          <w:sz w:val="24"/>
          <w:szCs w:val="24"/>
        </w:rPr>
      </w:pPr>
      <w:r w:rsidRPr="00390142">
        <w:rPr>
          <w:rFonts w:ascii="Verdana" w:hAnsi="Verdana" w:cs="Arial"/>
          <w:bCs/>
          <w:sz w:val="24"/>
          <w:szCs w:val="24"/>
        </w:rPr>
        <w:t>“Two nations are in your womb,</w:t>
      </w:r>
    </w:p>
    <w:p w14:paraId="024C7A75" w14:textId="77777777" w:rsidR="00390142" w:rsidRPr="00390142" w:rsidRDefault="00390142" w:rsidP="00390142">
      <w:pPr>
        <w:rPr>
          <w:rFonts w:ascii="Verdana" w:hAnsi="Verdana" w:cs="Arial"/>
          <w:bCs/>
          <w:sz w:val="24"/>
          <w:szCs w:val="24"/>
        </w:rPr>
      </w:pPr>
      <w:r w:rsidRPr="00390142">
        <w:rPr>
          <w:rFonts w:ascii="Verdana" w:hAnsi="Verdana" w:cs="Arial"/>
          <w:bCs/>
          <w:sz w:val="24"/>
          <w:szCs w:val="24"/>
        </w:rPr>
        <w:t xml:space="preserve">and two peoples born of you shall be </w:t>
      </w:r>
      <w:proofErr w:type="gramStart"/>
      <w:r w:rsidRPr="00390142">
        <w:rPr>
          <w:rFonts w:ascii="Verdana" w:hAnsi="Verdana" w:cs="Arial"/>
          <w:bCs/>
          <w:sz w:val="24"/>
          <w:szCs w:val="24"/>
        </w:rPr>
        <w:t>divided;</w:t>
      </w:r>
      <w:proofErr w:type="gramEnd"/>
    </w:p>
    <w:p w14:paraId="4B0279AC" w14:textId="77777777" w:rsidR="00390142" w:rsidRPr="00390142" w:rsidRDefault="00390142" w:rsidP="00390142">
      <w:pPr>
        <w:rPr>
          <w:rFonts w:ascii="Verdana" w:hAnsi="Verdana" w:cs="Arial"/>
          <w:bCs/>
          <w:sz w:val="24"/>
          <w:szCs w:val="24"/>
        </w:rPr>
      </w:pPr>
      <w:r w:rsidRPr="00390142">
        <w:rPr>
          <w:rFonts w:ascii="Verdana" w:hAnsi="Verdana" w:cs="Arial"/>
          <w:bCs/>
          <w:sz w:val="24"/>
          <w:szCs w:val="24"/>
        </w:rPr>
        <w:t>the one shall be stronger than the other,</w:t>
      </w:r>
    </w:p>
    <w:p w14:paraId="3902AAE8" w14:textId="77777777" w:rsidR="00390142" w:rsidRPr="00390142" w:rsidRDefault="00390142" w:rsidP="00390142">
      <w:pPr>
        <w:rPr>
          <w:rFonts w:ascii="Verdana" w:hAnsi="Verdana" w:cs="Arial"/>
          <w:bCs/>
          <w:sz w:val="24"/>
          <w:szCs w:val="24"/>
        </w:rPr>
      </w:pPr>
      <w:r w:rsidRPr="00390142">
        <w:rPr>
          <w:rFonts w:ascii="Verdana" w:hAnsi="Verdana" w:cs="Arial"/>
          <w:bCs/>
          <w:sz w:val="24"/>
          <w:szCs w:val="24"/>
        </w:rPr>
        <w:t>the elder shall serve the younger.”</w:t>
      </w:r>
    </w:p>
    <w:p w14:paraId="36635495" w14:textId="77777777" w:rsidR="00390142" w:rsidRPr="00390142" w:rsidRDefault="00390142" w:rsidP="00390142">
      <w:pPr>
        <w:rPr>
          <w:rFonts w:ascii="Verdana" w:hAnsi="Verdana" w:cs="Arial"/>
          <w:bCs/>
          <w:sz w:val="24"/>
          <w:szCs w:val="24"/>
        </w:rPr>
      </w:pPr>
      <w:r w:rsidRPr="00390142">
        <w:rPr>
          <w:rFonts w:ascii="Verdana" w:hAnsi="Verdana" w:cs="Arial"/>
          <w:bCs/>
          <w:sz w:val="24"/>
          <w:szCs w:val="24"/>
          <w:vertAlign w:val="superscript"/>
        </w:rPr>
        <w:t>24</w:t>
      </w:r>
      <w:r w:rsidRPr="00390142">
        <w:rPr>
          <w:rFonts w:ascii="Verdana" w:hAnsi="Verdana" w:cs="Arial"/>
          <w:bCs/>
          <w:sz w:val="24"/>
          <w:szCs w:val="24"/>
        </w:rPr>
        <w:t>When her time to give birth was at hand, there were twins in her womb. </w:t>
      </w:r>
      <w:r w:rsidRPr="00390142">
        <w:rPr>
          <w:rFonts w:ascii="Verdana" w:hAnsi="Verdana" w:cs="Arial"/>
          <w:bCs/>
          <w:sz w:val="24"/>
          <w:szCs w:val="24"/>
          <w:vertAlign w:val="superscript"/>
        </w:rPr>
        <w:t>25</w:t>
      </w:r>
      <w:r w:rsidRPr="00390142">
        <w:rPr>
          <w:rFonts w:ascii="Verdana" w:hAnsi="Verdana" w:cs="Arial"/>
          <w:bCs/>
          <w:sz w:val="24"/>
          <w:szCs w:val="24"/>
        </w:rPr>
        <w:t xml:space="preserve">The first came out red, all his body like a hairy mantle; </w:t>
      </w:r>
      <w:proofErr w:type="gramStart"/>
      <w:r w:rsidRPr="00390142">
        <w:rPr>
          <w:rFonts w:ascii="Verdana" w:hAnsi="Verdana" w:cs="Arial"/>
          <w:bCs/>
          <w:sz w:val="24"/>
          <w:szCs w:val="24"/>
        </w:rPr>
        <w:t>so</w:t>
      </w:r>
      <w:proofErr w:type="gramEnd"/>
      <w:r w:rsidRPr="00390142">
        <w:rPr>
          <w:rFonts w:ascii="Verdana" w:hAnsi="Verdana" w:cs="Arial"/>
          <w:bCs/>
          <w:sz w:val="24"/>
          <w:szCs w:val="24"/>
        </w:rPr>
        <w:t xml:space="preserve"> they named him Esau. </w:t>
      </w:r>
      <w:r w:rsidRPr="00390142">
        <w:rPr>
          <w:rFonts w:ascii="Verdana" w:hAnsi="Verdana" w:cs="Arial"/>
          <w:bCs/>
          <w:sz w:val="24"/>
          <w:szCs w:val="24"/>
          <w:vertAlign w:val="superscript"/>
        </w:rPr>
        <w:t>26</w:t>
      </w:r>
      <w:r w:rsidRPr="00390142">
        <w:rPr>
          <w:rFonts w:ascii="Verdana" w:hAnsi="Verdana" w:cs="Arial"/>
          <w:bCs/>
          <w:sz w:val="24"/>
          <w:szCs w:val="24"/>
        </w:rPr>
        <w:t xml:space="preserve">Afterward his brother came out, with his hand gripping Esau's heel; </w:t>
      </w:r>
      <w:proofErr w:type="gramStart"/>
      <w:r w:rsidRPr="00390142">
        <w:rPr>
          <w:rFonts w:ascii="Verdana" w:hAnsi="Verdana" w:cs="Arial"/>
          <w:bCs/>
          <w:sz w:val="24"/>
          <w:szCs w:val="24"/>
        </w:rPr>
        <w:t>so</w:t>
      </w:r>
      <w:proofErr w:type="gramEnd"/>
      <w:r w:rsidRPr="00390142">
        <w:rPr>
          <w:rFonts w:ascii="Verdana" w:hAnsi="Verdana" w:cs="Arial"/>
          <w:bCs/>
          <w:sz w:val="24"/>
          <w:szCs w:val="24"/>
        </w:rPr>
        <w:t xml:space="preserve"> he was named Jacob. Isaac was sixty years old when she bore them.</w:t>
      </w:r>
    </w:p>
    <w:p w14:paraId="1BB0AADA" w14:textId="77777777" w:rsidR="00390142" w:rsidRPr="00390142" w:rsidRDefault="00390142" w:rsidP="00390142">
      <w:pPr>
        <w:rPr>
          <w:rFonts w:ascii="Verdana" w:hAnsi="Verdana" w:cs="Arial"/>
          <w:bCs/>
          <w:sz w:val="24"/>
          <w:szCs w:val="24"/>
        </w:rPr>
      </w:pPr>
      <w:r w:rsidRPr="00390142">
        <w:rPr>
          <w:rFonts w:ascii="Verdana" w:hAnsi="Verdana" w:cs="Arial"/>
          <w:bCs/>
          <w:sz w:val="24"/>
          <w:szCs w:val="24"/>
        </w:rPr>
        <w:t>27When the boys grew up, Esau was a skillful hunter, a man of the field, while Jacob was a quiet man, living in tents. </w:t>
      </w:r>
      <w:r w:rsidRPr="00390142">
        <w:rPr>
          <w:rFonts w:ascii="Verdana" w:hAnsi="Verdana" w:cs="Arial"/>
          <w:bCs/>
          <w:sz w:val="24"/>
          <w:szCs w:val="24"/>
          <w:vertAlign w:val="superscript"/>
        </w:rPr>
        <w:t>28</w:t>
      </w:r>
      <w:r w:rsidRPr="00390142">
        <w:rPr>
          <w:rFonts w:ascii="Verdana" w:hAnsi="Verdana" w:cs="Arial"/>
          <w:bCs/>
          <w:sz w:val="24"/>
          <w:szCs w:val="24"/>
        </w:rPr>
        <w:t xml:space="preserve">Isaac loved </w:t>
      </w:r>
      <w:proofErr w:type="gramStart"/>
      <w:r w:rsidRPr="00390142">
        <w:rPr>
          <w:rFonts w:ascii="Verdana" w:hAnsi="Verdana" w:cs="Arial"/>
          <w:bCs/>
          <w:sz w:val="24"/>
          <w:szCs w:val="24"/>
        </w:rPr>
        <w:t>Esau, because</w:t>
      </w:r>
      <w:proofErr w:type="gramEnd"/>
      <w:r w:rsidRPr="00390142">
        <w:rPr>
          <w:rFonts w:ascii="Verdana" w:hAnsi="Verdana" w:cs="Arial"/>
          <w:bCs/>
          <w:sz w:val="24"/>
          <w:szCs w:val="24"/>
        </w:rPr>
        <w:t xml:space="preserve"> he was fond of game; but Rebekah loved Jacob.</w:t>
      </w:r>
    </w:p>
    <w:p w14:paraId="6397350D" w14:textId="77777777" w:rsidR="00390142" w:rsidRPr="00390142" w:rsidRDefault="00390142" w:rsidP="00390142">
      <w:pPr>
        <w:rPr>
          <w:rFonts w:ascii="Verdana" w:hAnsi="Verdana" w:cs="Arial"/>
          <w:b/>
          <w:bCs/>
          <w:sz w:val="24"/>
          <w:szCs w:val="24"/>
        </w:rPr>
      </w:pPr>
      <w:r w:rsidRPr="00390142">
        <w:rPr>
          <w:rFonts w:ascii="Verdana" w:hAnsi="Verdana" w:cs="Arial"/>
          <w:b/>
          <w:bCs/>
          <w:sz w:val="24"/>
          <w:szCs w:val="24"/>
        </w:rPr>
        <w:lastRenderedPageBreak/>
        <w:t>Esau Sells His Birthright</w:t>
      </w:r>
    </w:p>
    <w:p w14:paraId="587B4D29" w14:textId="0E68819C" w:rsidR="005601EE" w:rsidRPr="00390142" w:rsidRDefault="00390142" w:rsidP="005F14AF">
      <w:pPr>
        <w:rPr>
          <w:rFonts w:ascii="Verdana" w:hAnsi="Verdana" w:cs="Arial"/>
          <w:bCs/>
          <w:sz w:val="24"/>
          <w:szCs w:val="24"/>
        </w:rPr>
      </w:pPr>
      <w:r w:rsidRPr="00390142">
        <w:rPr>
          <w:rFonts w:ascii="Verdana" w:hAnsi="Verdana" w:cs="Arial"/>
          <w:bCs/>
          <w:sz w:val="24"/>
          <w:szCs w:val="24"/>
          <w:vertAlign w:val="superscript"/>
        </w:rPr>
        <w:t>29</w:t>
      </w:r>
      <w:r w:rsidRPr="00390142">
        <w:rPr>
          <w:rFonts w:ascii="Verdana" w:hAnsi="Verdana" w:cs="Arial"/>
          <w:bCs/>
          <w:sz w:val="24"/>
          <w:szCs w:val="24"/>
        </w:rPr>
        <w:t>Once when Jacob was cooking a stew, Esau came in from the field, and he was famished. </w:t>
      </w:r>
      <w:r w:rsidRPr="00390142">
        <w:rPr>
          <w:rFonts w:ascii="Verdana" w:hAnsi="Verdana" w:cs="Arial"/>
          <w:bCs/>
          <w:sz w:val="24"/>
          <w:szCs w:val="24"/>
          <w:vertAlign w:val="superscript"/>
        </w:rPr>
        <w:t>30</w:t>
      </w:r>
      <w:r w:rsidRPr="00390142">
        <w:rPr>
          <w:rFonts w:ascii="Verdana" w:hAnsi="Verdana" w:cs="Arial"/>
          <w:bCs/>
          <w:sz w:val="24"/>
          <w:szCs w:val="24"/>
        </w:rPr>
        <w:t>Esau said to Jacob, “Let me eat some of that red stuff, for I am famished!” (</w:t>
      </w:r>
      <w:proofErr w:type="gramStart"/>
      <w:r w:rsidRPr="00390142">
        <w:rPr>
          <w:rFonts w:ascii="Verdana" w:hAnsi="Verdana" w:cs="Arial"/>
          <w:bCs/>
          <w:sz w:val="24"/>
          <w:szCs w:val="24"/>
        </w:rPr>
        <w:t>Therefore</w:t>
      </w:r>
      <w:proofErr w:type="gramEnd"/>
      <w:r w:rsidRPr="00390142">
        <w:rPr>
          <w:rFonts w:ascii="Verdana" w:hAnsi="Verdana" w:cs="Arial"/>
          <w:bCs/>
          <w:sz w:val="24"/>
          <w:szCs w:val="24"/>
        </w:rPr>
        <w:t xml:space="preserve"> he was called Edom.) </w:t>
      </w:r>
      <w:r w:rsidRPr="00390142">
        <w:rPr>
          <w:rFonts w:ascii="Verdana" w:hAnsi="Verdana" w:cs="Arial"/>
          <w:bCs/>
          <w:sz w:val="24"/>
          <w:szCs w:val="24"/>
          <w:vertAlign w:val="superscript"/>
        </w:rPr>
        <w:t>31</w:t>
      </w:r>
      <w:r w:rsidRPr="00390142">
        <w:rPr>
          <w:rFonts w:ascii="Verdana" w:hAnsi="Verdana" w:cs="Arial"/>
          <w:bCs/>
          <w:sz w:val="24"/>
          <w:szCs w:val="24"/>
        </w:rPr>
        <w:t>Jacob said, “First sell me your birthright.” </w:t>
      </w:r>
      <w:r w:rsidRPr="00390142">
        <w:rPr>
          <w:rFonts w:ascii="Verdana" w:hAnsi="Verdana" w:cs="Arial"/>
          <w:bCs/>
          <w:sz w:val="24"/>
          <w:szCs w:val="24"/>
          <w:vertAlign w:val="superscript"/>
        </w:rPr>
        <w:t>32</w:t>
      </w:r>
      <w:r w:rsidRPr="00390142">
        <w:rPr>
          <w:rFonts w:ascii="Verdana" w:hAnsi="Verdana" w:cs="Arial"/>
          <w:bCs/>
          <w:sz w:val="24"/>
          <w:szCs w:val="24"/>
        </w:rPr>
        <w:t>Esau said, “I am about to die; of what use is a birthright to me?” </w:t>
      </w:r>
      <w:r w:rsidRPr="00390142">
        <w:rPr>
          <w:rFonts w:ascii="Verdana" w:hAnsi="Verdana" w:cs="Arial"/>
          <w:bCs/>
          <w:sz w:val="24"/>
          <w:szCs w:val="24"/>
          <w:vertAlign w:val="superscript"/>
        </w:rPr>
        <w:t>33</w:t>
      </w:r>
      <w:r w:rsidRPr="00390142">
        <w:rPr>
          <w:rFonts w:ascii="Verdana" w:hAnsi="Verdana" w:cs="Arial"/>
          <w:bCs/>
          <w:sz w:val="24"/>
          <w:szCs w:val="24"/>
        </w:rPr>
        <w:t>Jacob said, “Swear to me first.” </w:t>
      </w:r>
      <w:proofErr w:type="gramStart"/>
      <w:r w:rsidRPr="00390142">
        <w:rPr>
          <w:rFonts w:ascii="Verdana" w:hAnsi="Verdana" w:cs="Arial"/>
          <w:bCs/>
          <w:sz w:val="24"/>
          <w:szCs w:val="24"/>
        </w:rPr>
        <w:t>So</w:t>
      </w:r>
      <w:proofErr w:type="gramEnd"/>
      <w:r w:rsidRPr="00390142">
        <w:rPr>
          <w:rFonts w:ascii="Verdana" w:hAnsi="Verdana" w:cs="Arial"/>
          <w:bCs/>
          <w:sz w:val="24"/>
          <w:szCs w:val="24"/>
        </w:rPr>
        <w:t xml:space="preserve"> he swore to him, and sold his birthright to Jacob. </w:t>
      </w:r>
      <w:r w:rsidRPr="00390142">
        <w:rPr>
          <w:rFonts w:ascii="Verdana" w:hAnsi="Verdana" w:cs="Arial"/>
          <w:bCs/>
          <w:sz w:val="24"/>
          <w:szCs w:val="24"/>
          <w:vertAlign w:val="superscript"/>
        </w:rPr>
        <w:t>34</w:t>
      </w:r>
      <w:r w:rsidRPr="00390142">
        <w:rPr>
          <w:rFonts w:ascii="Verdana" w:hAnsi="Verdana" w:cs="Arial"/>
          <w:bCs/>
          <w:sz w:val="24"/>
          <w:szCs w:val="24"/>
        </w:rPr>
        <w:t xml:space="preserve">Then Jacob gave Esau bread and lentil stew, and he ate and drank, and rose and went his way. </w:t>
      </w:r>
      <w:proofErr w:type="gramStart"/>
      <w:r w:rsidRPr="00390142">
        <w:rPr>
          <w:rFonts w:ascii="Verdana" w:hAnsi="Verdana" w:cs="Arial"/>
          <w:bCs/>
          <w:sz w:val="24"/>
          <w:szCs w:val="24"/>
        </w:rPr>
        <w:t>Thus</w:t>
      </w:r>
      <w:proofErr w:type="gramEnd"/>
      <w:r w:rsidRPr="00390142">
        <w:rPr>
          <w:rFonts w:ascii="Verdana" w:hAnsi="Verdana" w:cs="Arial"/>
          <w:bCs/>
          <w:sz w:val="24"/>
          <w:szCs w:val="24"/>
        </w:rPr>
        <w:t xml:space="preserve"> Esau despised his birthright.</w:t>
      </w:r>
      <w:r w:rsidR="001000BE" w:rsidRPr="005549AE">
        <w:rPr>
          <w:i/>
        </w:rPr>
        <w:br/>
      </w:r>
    </w:p>
    <w:p w14:paraId="703D30E6" w14:textId="4FA56E92" w:rsidR="00B428D4" w:rsidRDefault="00E56FA5" w:rsidP="003B0A32">
      <w:pPr>
        <w:pStyle w:val="NormalWeb"/>
        <w:shd w:val="clear" w:color="auto" w:fill="FFFFFF"/>
        <w:spacing w:before="0" w:beforeAutospacing="0"/>
        <w:jc w:val="both"/>
        <w:rPr>
          <w:color w:val="000000" w:themeColor="text1"/>
          <w:sz w:val="32"/>
          <w:szCs w:val="32"/>
        </w:rPr>
      </w:pPr>
      <w:r w:rsidRPr="00390142">
        <w:rPr>
          <w:rFonts w:ascii="Verdana" w:hAnsi="Verdana" w:cs="Calibri"/>
          <w:b/>
          <w:u w:val="single"/>
        </w:rPr>
        <w:t>Commentary</w:t>
      </w:r>
      <w:r w:rsidRPr="00390142">
        <w:rPr>
          <w:rFonts w:ascii="Verdana" w:hAnsi="Verdana" w:cs="Calibri"/>
          <w:b/>
        </w:rPr>
        <w:t>:</w:t>
      </w:r>
      <w:r w:rsidRPr="00823AC9">
        <w:rPr>
          <w:rFonts w:ascii="Verdana" w:hAnsi="Verdana" w:cs="Calibri"/>
          <w:b/>
        </w:rPr>
        <w:t xml:space="preserve"> </w:t>
      </w:r>
      <w:r w:rsidR="005601EE" w:rsidRPr="00823AC9">
        <w:rPr>
          <w:rFonts w:ascii="Verdana" w:hAnsi="Verdana" w:cs="Calibri"/>
          <w:b/>
        </w:rPr>
        <w:br/>
      </w:r>
      <w:r w:rsidR="00B428D4">
        <w:rPr>
          <w:color w:val="6D6E71"/>
        </w:rPr>
        <w:tab/>
      </w:r>
      <w:r w:rsidR="00B428D4" w:rsidRPr="00B428D4">
        <w:rPr>
          <w:color w:val="000000" w:themeColor="text1"/>
          <w:sz w:val="32"/>
          <w:szCs w:val="32"/>
        </w:rPr>
        <w:t>The first half of our passage holds many parallels between the story of Abraham and Sarah, and Isaac and Rebekah</w:t>
      </w:r>
      <w:r w:rsidR="00B428D4">
        <w:rPr>
          <w:color w:val="000000" w:themeColor="text1"/>
        </w:rPr>
        <w:t xml:space="preserve">. </w:t>
      </w:r>
      <w:r w:rsidR="00B428D4">
        <w:rPr>
          <w:color w:val="000000" w:themeColor="text1"/>
          <w:sz w:val="32"/>
          <w:szCs w:val="32"/>
        </w:rPr>
        <w:t xml:space="preserve">Just as Sarah was not able to bear a son for some time, so too was Rebekah. It was not until prayer happened in both instances that a child was conceived. Just like Abraham, Isaac has two sons, all through the difference here obviously is both of Isaac’s are from the same mother. Finally, just like with Isaac being the one that was chosen by God to continue the promise, so too will Jacob continue the promise through the words that God speaks to Rebekah, “the elder shall serve the younger” in verse 23. </w:t>
      </w:r>
    </w:p>
    <w:p w14:paraId="3EBAEAB5" w14:textId="26254082" w:rsidR="00B428D4" w:rsidRDefault="00B428D4" w:rsidP="003B0A32">
      <w:pPr>
        <w:pStyle w:val="NormalWeb"/>
        <w:shd w:val="clear" w:color="auto" w:fill="FFFFFF"/>
        <w:spacing w:before="0" w:beforeAutospacing="0"/>
        <w:jc w:val="both"/>
        <w:rPr>
          <w:color w:val="000000" w:themeColor="text1"/>
          <w:sz w:val="32"/>
          <w:szCs w:val="32"/>
        </w:rPr>
      </w:pPr>
      <w:r>
        <w:rPr>
          <w:color w:val="000000" w:themeColor="text1"/>
          <w:sz w:val="32"/>
          <w:szCs w:val="32"/>
        </w:rPr>
        <w:tab/>
        <w:t xml:space="preserve">It is said that the children could not be any more different throughout this passage. Esau being described by physical attributes when being born, Jacob being described by his action. Esau being a hunter and gatherer, an attribute given to those that are strong, whereas Jacob is placed inside the home during the latter half of this passage. Esau is described as someone who might act first and think later. This comes from his response to Jacob asking for the birthright, “of what use is a birthright to me”, in verse 32. On the opposite side, Jacob is thought to be someone who thinks first before acting, which can be noticed through Jacob’s understanding of the importance of the birthright that Esau holds as the </w:t>
      </w:r>
      <w:r w:rsidR="003B0A32">
        <w:rPr>
          <w:color w:val="000000" w:themeColor="text1"/>
          <w:sz w:val="32"/>
          <w:szCs w:val="32"/>
        </w:rPr>
        <w:t>first-born</w:t>
      </w:r>
      <w:r>
        <w:rPr>
          <w:color w:val="000000" w:themeColor="text1"/>
          <w:sz w:val="32"/>
          <w:szCs w:val="32"/>
        </w:rPr>
        <w:t xml:space="preserve"> child. </w:t>
      </w:r>
    </w:p>
    <w:p w14:paraId="03AFE249" w14:textId="77777777" w:rsidR="003B0A32" w:rsidRDefault="003B0A32" w:rsidP="003B0A32">
      <w:pPr>
        <w:pStyle w:val="NormalWeb"/>
        <w:shd w:val="clear" w:color="auto" w:fill="FFFFFF"/>
        <w:spacing w:before="0" w:beforeAutospacing="0"/>
        <w:jc w:val="both"/>
        <w:rPr>
          <w:color w:val="000000" w:themeColor="text1"/>
          <w:sz w:val="32"/>
          <w:szCs w:val="32"/>
        </w:rPr>
      </w:pPr>
      <w:r>
        <w:rPr>
          <w:color w:val="000000" w:themeColor="text1"/>
          <w:sz w:val="32"/>
          <w:szCs w:val="32"/>
        </w:rPr>
        <w:tab/>
        <w:t xml:space="preserve">Finally, an important note to make is that both boys together, Esau and Jacob, are acting out against the religious and social norms of their upbringing by bargaining with the birthright of the first-born. This is something that historically would have been severally frowned upon in this area of the world. Esau has a responsibility when he grows up to take </w:t>
      </w:r>
      <w:r>
        <w:rPr>
          <w:color w:val="000000" w:themeColor="text1"/>
          <w:sz w:val="32"/>
          <w:szCs w:val="32"/>
        </w:rPr>
        <w:lastRenderedPageBreak/>
        <w:t>care of double the amount of inheritance as Jacob, meaning that it would be Esau’s responsibility to continue on the family legacy and duties. For him to just give that up over a pot of lintel stew is</w:t>
      </w:r>
      <w:r w:rsidRPr="003B0A32">
        <w:rPr>
          <w:color w:val="000000" w:themeColor="text1"/>
          <w:sz w:val="32"/>
          <w:szCs w:val="32"/>
        </w:rPr>
        <w:t xml:space="preserve"> preposterous</w:t>
      </w:r>
      <w:r>
        <w:rPr>
          <w:color w:val="000000" w:themeColor="text1"/>
          <w:sz w:val="32"/>
          <w:szCs w:val="32"/>
        </w:rPr>
        <w:t>! This action, along with actions to come, would be the start of the major divide and issues that arise over the next 11 chapters in Genesis.</w:t>
      </w:r>
    </w:p>
    <w:p w14:paraId="24F1E710" w14:textId="77777777" w:rsidR="003B0A32" w:rsidRDefault="003B0A32" w:rsidP="003B0A32">
      <w:pPr>
        <w:pStyle w:val="NormalWeb"/>
        <w:shd w:val="clear" w:color="auto" w:fill="FFFFFF"/>
        <w:spacing w:before="0" w:beforeAutospacing="0"/>
        <w:contextualSpacing/>
        <w:jc w:val="right"/>
        <w:rPr>
          <w:color w:val="000000" w:themeColor="text1"/>
        </w:rPr>
      </w:pPr>
      <w:r>
        <w:rPr>
          <w:color w:val="000000" w:themeColor="text1"/>
        </w:rPr>
        <w:t>Commentary is pulled and summarized out of The New Interpreter’s Bible Commentary V. I</w:t>
      </w:r>
    </w:p>
    <w:p w14:paraId="42F526C7" w14:textId="3E79606F" w:rsidR="003B0A32" w:rsidRPr="003B0A32" w:rsidRDefault="003B0A32" w:rsidP="003B0A32">
      <w:pPr>
        <w:pStyle w:val="NormalWeb"/>
        <w:shd w:val="clear" w:color="auto" w:fill="FFFFFF"/>
        <w:spacing w:before="0" w:beforeAutospacing="0"/>
        <w:contextualSpacing/>
        <w:jc w:val="right"/>
        <w:rPr>
          <w:color w:val="000000" w:themeColor="text1"/>
        </w:rPr>
      </w:pPr>
      <w:r>
        <w:rPr>
          <w:color w:val="000000" w:themeColor="text1"/>
        </w:rPr>
        <w:t>Pgs. 520-522</w:t>
      </w:r>
      <w:r>
        <w:rPr>
          <w:color w:val="000000" w:themeColor="text1"/>
          <w:sz w:val="32"/>
          <w:szCs w:val="32"/>
        </w:rPr>
        <w:t xml:space="preserve"> </w:t>
      </w:r>
    </w:p>
    <w:p w14:paraId="3AA48858" w14:textId="77777777" w:rsidR="00A26FF2" w:rsidRDefault="00A26FF2" w:rsidP="00E56FA5">
      <w:pPr>
        <w:spacing w:after="0"/>
        <w:rPr>
          <w:rFonts w:ascii="Verdana" w:hAnsi="Verdana" w:cs="Calibri"/>
          <w:b/>
          <w:iCs/>
          <w:sz w:val="24"/>
          <w:szCs w:val="24"/>
          <w:u w:val="single"/>
        </w:rPr>
      </w:pPr>
    </w:p>
    <w:p w14:paraId="550F625F" w14:textId="77777777" w:rsidR="00A26FF2" w:rsidRDefault="00A26FF2" w:rsidP="00E56FA5">
      <w:pPr>
        <w:spacing w:after="0"/>
        <w:rPr>
          <w:rFonts w:ascii="Verdana" w:hAnsi="Verdana" w:cs="Calibri"/>
          <w:b/>
          <w:iCs/>
          <w:sz w:val="24"/>
          <w:szCs w:val="24"/>
          <w:u w:val="single"/>
        </w:rPr>
      </w:pPr>
    </w:p>
    <w:p w14:paraId="4A3DBE83" w14:textId="77777777" w:rsidR="00A26FF2" w:rsidRDefault="00A26FF2" w:rsidP="00E56FA5">
      <w:pPr>
        <w:spacing w:after="0"/>
        <w:rPr>
          <w:rFonts w:ascii="Verdana" w:hAnsi="Verdana" w:cs="Calibri"/>
          <w:b/>
          <w:iCs/>
          <w:sz w:val="24"/>
          <w:szCs w:val="24"/>
          <w:u w:val="single"/>
        </w:rPr>
      </w:pPr>
    </w:p>
    <w:p w14:paraId="3DC285ED" w14:textId="77777777" w:rsidR="00E56FA5" w:rsidRPr="00823AC9" w:rsidRDefault="00E56FA5" w:rsidP="00E56FA5">
      <w:pPr>
        <w:spacing w:after="0"/>
        <w:rPr>
          <w:rFonts w:ascii="Verdana" w:hAnsi="Verdana" w:cs="Calibri"/>
          <w:b/>
          <w:sz w:val="24"/>
          <w:szCs w:val="24"/>
          <w:u w:val="single"/>
        </w:rPr>
      </w:pPr>
      <w:r w:rsidRPr="00823AC9">
        <w:rPr>
          <w:rFonts w:ascii="Verdana" w:hAnsi="Verdana" w:cs="Calibri"/>
          <w:b/>
          <w:iCs/>
          <w:sz w:val="24"/>
          <w:szCs w:val="24"/>
          <w:u w:val="single"/>
        </w:rPr>
        <w:t>Questions to Ponder for Accountability in the Group</w:t>
      </w:r>
      <w:r w:rsidRPr="00823AC9">
        <w:rPr>
          <w:rFonts w:ascii="Verdana" w:hAnsi="Verdana" w:cs="Calibri"/>
          <w:b/>
          <w:sz w:val="24"/>
          <w:szCs w:val="24"/>
        </w:rPr>
        <w:t>:</w:t>
      </w:r>
    </w:p>
    <w:p w14:paraId="6A98A2DF" w14:textId="77777777" w:rsidR="00E56FA5" w:rsidRPr="00823AC9" w:rsidRDefault="00E56FA5" w:rsidP="00E56FA5">
      <w:pPr>
        <w:spacing w:after="0"/>
        <w:rPr>
          <w:rFonts w:ascii="Verdana" w:hAnsi="Verdana" w:cs="Calibri"/>
          <w:b/>
          <w:sz w:val="24"/>
          <w:szCs w:val="24"/>
          <w:u w:val="single"/>
        </w:rPr>
      </w:pPr>
    </w:p>
    <w:p w14:paraId="7CAD33AD" w14:textId="4D19012D" w:rsidR="005F3899" w:rsidRPr="002A0504" w:rsidRDefault="002A0504" w:rsidP="00E56FA5">
      <w:pPr>
        <w:pStyle w:val="ListParagraph"/>
        <w:numPr>
          <w:ilvl w:val="0"/>
          <w:numId w:val="2"/>
        </w:numPr>
        <w:spacing w:after="0"/>
        <w:rPr>
          <w:rFonts w:ascii="Verdana" w:eastAsia="Times New Roman" w:hAnsi="Verdana" w:cs="Calibri"/>
          <w:sz w:val="28"/>
          <w:szCs w:val="28"/>
        </w:rPr>
      </w:pPr>
      <w:r w:rsidRPr="002A0504">
        <w:rPr>
          <w:rFonts w:ascii="Verdana" w:eastAsia="Times New Roman" w:hAnsi="Verdana" w:cs="Calibri"/>
          <w:sz w:val="28"/>
          <w:szCs w:val="28"/>
        </w:rPr>
        <w:t xml:space="preserve">What might it mean for Isaac and Rebekah to go through the same struggles that Abraham and Sarah faced when trying to have children? </w:t>
      </w:r>
      <w:r w:rsidR="006A2CAB" w:rsidRPr="002A0504">
        <w:rPr>
          <w:rFonts w:ascii="Verdana" w:eastAsia="Times New Roman" w:hAnsi="Verdana" w:cs="Calibri"/>
          <w:sz w:val="28"/>
          <w:szCs w:val="28"/>
        </w:rPr>
        <w:br/>
      </w:r>
    </w:p>
    <w:p w14:paraId="1BA47EEB" w14:textId="36F89E9E" w:rsidR="00A26FF2" w:rsidRPr="00F56D21" w:rsidRDefault="00F56D21" w:rsidP="00DE4D8D">
      <w:pPr>
        <w:pStyle w:val="ListParagraph"/>
        <w:numPr>
          <w:ilvl w:val="0"/>
          <w:numId w:val="2"/>
        </w:numPr>
        <w:spacing w:after="0"/>
        <w:rPr>
          <w:rFonts w:ascii="Verdana" w:eastAsia="Times New Roman" w:hAnsi="Verdana" w:cs="Calibri"/>
          <w:sz w:val="28"/>
          <w:szCs w:val="28"/>
        </w:rPr>
      </w:pPr>
      <w:r w:rsidRPr="00F56D21">
        <w:rPr>
          <w:rFonts w:ascii="Verdana" w:eastAsia="Times New Roman" w:hAnsi="Verdana" w:cs="Calibri"/>
          <w:sz w:val="28"/>
          <w:szCs w:val="28"/>
        </w:rPr>
        <w:t xml:space="preserve">How do you perceive God’s words of, “The elder shall serve the youngest”? (Might be fun to see who </w:t>
      </w:r>
      <w:r>
        <w:rPr>
          <w:rFonts w:ascii="Verdana" w:eastAsia="Times New Roman" w:hAnsi="Verdana" w:cs="Calibri"/>
          <w:sz w:val="28"/>
          <w:szCs w:val="28"/>
        </w:rPr>
        <w:t>the older and younger sibling in their family is</w:t>
      </w:r>
      <w:r w:rsidRPr="00F56D21">
        <w:rPr>
          <w:rFonts w:ascii="Verdana" w:eastAsia="Times New Roman" w:hAnsi="Verdana" w:cs="Calibri"/>
          <w:sz w:val="28"/>
          <w:szCs w:val="28"/>
        </w:rPr>
        <w:t xml:space="preserve"> is first) </w:t>
      </w:r>
      <w:r w:rsidR="00A26FF2" w:rsidRPr="00F56D21">
        <w:rPr>
          <w:rFonts w:ascii="Verdana" w:eastAsia="Times New Roman" w:hAnsi="Verdana" w:cs="Calibri"/>
          <w:sz w:val="28"/>
          <w:szCs w:val="28"/>
        </w:rPr>
        <w:br/>
        <w:t xml:space="preserve">  </w:t>
      </w:r>
    </w:p>
    <w:p w14:paraId="10A5B5A5" w14:textId="6630B571" w:rsidR="00EF6329" w:rsidRPr="00A26FF2" w:rsidRDefault="00F56D21" w:rsidP="00DE4D8D">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8"/>
          <w:szCs w:val="28"/>
        </w:rPr>
        <w:t>How might Esau and Jacob’s actions with bargaining with the birthrights effect the way that God’s promise is shaped in future scripture passages? (Remember this is breaking religious traditions)</w:t>
      </w:r>
      <w:r w:rsidR="00A26FF2">
        <w:rPr>
          <w:rFonts w:ascii="Verdana" w:eastAsia="Times New Roman" w:hAnsi="Verdana" w:cs="Calibri"/>
          <w:sz w:val="24"/>
          <w:szCs w:val="24"/>
        </w:rPr>
        <w:br/>
      </w:r>
    </w:p>
    <w:p w14:paraId="40363E3A" w14:textId="468E8727" w:rsidR="00E56FA5" w:rsidRPr="000F614D" w:rsidRDefault="00F56D21" w:rsidP="00E04849">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8"/>
          <w:szCs w:val="28"/>
        </w:rPr>
        <w:t xml:space="preserve">In what ways are we more like Esau (quick to act first before thinking) in our relationship with God, and in what ways are we more like Jacob (quick to think before acting) in our relationship with God? </w:t>
      </w:r>
    </w:p>
    <w:p w14:paraId="7BFE1540" w14:textId="77777777" w:rsidR="000F614D" w:rsidRDefault="000F614D" w:rsidP="00E56FA5">
      <w:pPr>
        <w:spacing w:after="0"/>
        <w:ind w:left="50"/>
        <w:rPr>
          <w:rFonts w:ascii="Verdana" w:hAnsi="Verdana" w:cs="Calibri"/>
          <w:b/>
          <w:iCs/>
          <w:sz w:val="24"/>
          <w:szCs w:val="24"/>
          <w:u w:val="single"/>
        </w:rPr>
      </w:pPr>
    </w:p>
    <w:p w14:paraId="5D8244D0" w14:textId="77777777" w:rsidR="000F614D" w:rsidRDefault="000F614D" w:rsidP="00E56FA5">
      <w:pPr>
        <w:spacing w:after="0"/>
        <w:ind w:left="50"/>
        <w:rPr>
          <w:rFonts w:ascii="Verdana" w:hAnsi="Verdana" w:cs="Calibri"/>
          <w:b/>
          <w:iCs/>
          <w:sz w:val="24"/>
          <w:szCs w:val="24"/>
          <w:u w:val="single"/>
        </w:rPr>
      </w:pPr>
    </w:p>
    <w:p w14:paraId="6996D679" w14:textId="77777777" w:rsidR="00E56FA5" w:rsidRPr="00823AC9" w:rsidRDefault="00E56FA5" w:rsidP="00E56FA5">
      <w:pPr>
        <w:spacing w:after="0"/>
        <w:ind w:left="50"/>
        <w:rPr>
          <w:rFonts w:ascii="Verdana" w:hAnsi="Verdana" w:cs="Calibri"/>
          <w:b/>
          <w:sz w:val="24"/>
          <w:szCs w:val="24"/>
          <w:u w:val="single"/>
        </w:rPr>
      </w:pPr>
      <w:r w:rsidRPr="00823AC9">
        <w:rPr>
          <w:rFonts w:ascii="Verdana" w:hAnsi="Verdana" w:cs="Calibri"/>
          <w:b/>
          <w:iCs/>
          <w:sz w:val="24"/>
          <w:szCs w:val="24"/>
          <w:u w:val="single"/>
        </w:rPr>
        <w:t>Activity for the Life of a Disciple</w:t>
      </w:r>
      <w:r w:rsidRPr="00823AC9">
        <w:rPr>
          <w:rFonts w:ascii="Verdana" w:hAnsi="Verdana" w:cs="Calibri"/>
          <w:b/>
          <w:sz w:val="24"/>
          <w:szCs w:val="24"/>
        </w:rPr>
        <w:t>:</w:t>
      </w:r>
      <w:r w:rsidRPr="00823AC9">
        <w:rPr>
          <w:rFonts w:ascii="Verdana" w:hAnsi="Verdana" w:cs="Calibri"/>
          <w:b/>
          <w:sz w:val="24"/>
          <w:szCs w:val="24"/>
          <w:u w:val="single"/>
        </w:rPr>
        <w:t xml:space="preserve"> </w:t>
      </w:r>
    </w:p>
    <w:p w14:paraId="5AAEC3E9" w14:textId="77777777" w:rsidR="00E56FA5" w:rsidRPr="00823AC9" w:rsidRDefault="00E56FA5" w:rsidP="00E56FA5">
      <w:pPr>
        <w:spacing w:after="0"/>
        <w:ind w:left="50"/>
        <w:rPr>
          <w:rFonts w:ascii="Verdana" w:hAnsi="Verdana" w:cs="Calibri"/>
          <w:b/>
          <w:sz w:val="24"/>
          <w:szCs w:val="24"/>
          <w:u w:val="single"/>
        </w:rPr>
      </w:pPr>
    </w:p>
    <w:p w14:paraId="7D9EA752" w14:textId="77777777" w:rsidR="00E56FA5" w:rsidRDefault="00E56FA5" w:rsidP="00E56FA5">
      <w:pPr>
        <w:pStyle w:val="ListParagraph"/>
        <w:numPr>
          <w:ilvl w:val="1"/>
          <w:numId w:val="1"/>
        </w:numPr>
        <w:spacing w:after="0"/>
        <w:ind w:left="907" w:hanging="540"/>
        <w:contextualSpacing w:val="0"/>
        <w:rPr>
          <w:rFonts w:ascii="Verdana" w:hAnsi="Verdana" w:cs="Calibri"/>
          <w:sz w:val="24"/>
          <w:szCs w:val="24"/>
        </w:rPr>
      </w:pPr>
      <w:r w:rsidRPr="00823AC9">
        <w:rPr>
          <w:rFonts w:ascii="Verdana" w:hAnsi="Verdana" w:cs="Calibri"/>
          <w:sz w:val="24"/>
          <w:szCs w:val="24"/>
        </w:rPr>
        <w:t>Remember to find encouragement for the day by reading the daily devotional from FUMCC.</w:t>
      </w:r>
    </w:p>
    <w:p w14:paraId="29A6D300" w14:textId="77777777" w:rsidR="00474135" w:rsidRDefault="00474135" w:rsidP="00474135">
      <w:pPr>
        <w:pStyle w:val="ListParagraph"/>
        <w:spacing w:after="0"/>
        <w:ind w:left="907"/>
        <w:contextualSpacing w:val="0"/>
        <w:rPr>
          <w:rFonts w:ascii="Verdana" w:hAnsi="Verdana" w:cs="Calibri"/>
          <w:sz w:val="24"/>
          <w:szCs w:val="24"/>
        </w:rPr>
      </w:pPr>
    </w:p>
    <w:p w14:paraId="149F7439" w14:textId="77777777" w:rsidR="00474135" w:rsidRDefault="00E56FA5" w:rsidP="00474135">
      <w:pPr>
        <w:pStyle w:val="ListParagraph"/>
        <w:numPr>
          <w:ilvl w:val="1"/>
          <w:numId w:val="1"/>
        </w:numPr>
        <w:spacing w:after="0"/>
        <w:ind w:left="907" w:hanging="540"/>
        <w:rPr>
          <w:rFonts w:ascii="Verdana" w:hAnsi="Verdana" w:cs="Calibri"/>
          <w:sz w:val="24"/>
          <w:szCs w:val="24"/>
        </w:rPr>
      </w:pPr>
      <w:r w:rsidRPr="00F56D21">
        <w:rPr>
          <w:rFonts w:ascii="Verdana" w:hAnsi="Verdana" w:cs="Calibri"/>
          <w:sz w:val="24"/>
          <w:szCs w:val="24"/>
        </w:rPr>
        <w:lastRenderedPageBreak/>
        <w:t>Ponder and pray on this scripture this week</w:t>
      </w:r>
      <w:r w:rsidR="00474135">
        <w:rPr>
          <w:rFonts w:ascii="Verdana" w:hAnsi="Verdana" w:cs="Calibri"/>
          <w:sz w:val="24"/>
          <w:szCs w:val="24"/>
        </w:rPr>
        <w:t>:</w:t>
      </w:r>
    </w:p>
    <w:p w14:paraId="53A351DA" w14:textId="07925A50" w:rsidR="00F56D21" w:rsidRPr="00474135" w:rsidRDefault="00F56D21" w:rsidP="00474135">
      <w:pPr>
        <w:spacing w:after="0"/>
        <w:jc w:val="center"/>
        <w:rPr>
          <w:rFonts w:ascii="Verdana" w:hAnsi="Verdana" w:cs="Calibri"/>
          <w:sz w:val="24"/>
          <w:szCs w:val="24"/>
        </w:rPr>
      </w:pPr>
      <w:r w:rsidRPr="00474135">
        <w:rPr>
          <w:rFonts w:ascii="Verdana" w:hAnsi="Verdana" w:cs="Calibri"/>
          <w:b/>
          <w:bCs/>
          <w:sz w:val="24"/>
          <w:szCs w:val="24"/>
        </w:rPr>
        <w:t>Genesis 25:23</w:t>
      </w:r>
      <w:r w:rsidRPr="00474135">
        <w:rPr>
          <w:rFonts w:ascii="Verdana" w:hAnsi="Verdana" w:cs="Calibri"/>
          <w:sz w:val="24"/>
          <w:szCs w:val="24"/>
        </w:rPr>
        <w:t xml:space="preserve">- </w:t>
      </w:r>
      <w:r w:rsidRPr="00474135">
        <w:rPr>
          <w:rFonts w:ascii="Verdana" w:hAnsi="Verdana" w:cs="Arial"/>
          <w:bCs/>
          <w:sz w:val="24"/>
          <w:szCs w:val="24"/>
          <w:vertAlign w:val="superscript"/>
        </w:rPr>
        <w:t>23</w:t>
      </w:r>
      <w:r w:rsidRPr="00474135">
        <w:rPr>
          <w:rFonts w:ascii="Verdana" w:hAnsi="Verdana" w:cs="Arial"/>
          <w:bCs/>
          <w:sz w:val="24"/>
          <w:szCs w:val="24"/>
        </w:rPr>
        <w:t>And the Lord said to her,</w:t>
      </w:r>
    </w:p>
    <w:p w14:paraId="3B8806F1" w14:textId="77777777" w:rsidR="00F56D21" w:rsidRPr="00390142" w:rsidRDefault="00F56D21" w:rsidP="00474135">
      <w:pPr>
        <w:contextualSpacing/>
        <w:jc w:val="center"/>
        <w:rPr>
          <w:rFonts w:ascii="Verdana" w:hAnsi="Verdana" w:cs="Arial"/>
          <w:bCs/>
          <w:sz w:val="24"/>
          <w:szCs w:val="24"/>
        </w:rPr>
      </w:pPr>
      <w:r w:rsidRPr="00390142">
        <w:rPr>
          <w:rFonts w:ascii="Verdana" w:hAnsi="Verdana" w:cs="Arial"/>
          <w:bCs/>
          <w:sz w:val="24"/>
          <w:szCs w:val="24"/>
        </w:rPr>
        <w:t>“Two nations are in your womb,</w:t>
      </w:r>
    </w:p>
    <w:p w14:paraId="6C7F10DB" w14:textId="77777777" w:rsidR="00F56D21" w:rsidRPr="00390142" w:rsidRDefault="00F56D21" w:rsidP="00474135">
      <w:pPr>
        <w:contextualSpacing/>
        <w:jc w:val="center"/>
        <w:rPr>
          <w:rFonts w:ascii="Verdana" w:hAnsi="Verdana" w:cs="Arial"/>
          <w:bCs/>
          <w:sz w:val="24"/>
          <w:szCs w:val="24"/>
        </w:rPr>
      </w:pPr>
      <w:r w:rsidRPr="00390142">
        <w:rPr>
          <w:rFonts w:ascii="Verdana" w:hAnsi="Verdana" w:cs="Arial"/>
          <w:bCs/>
          <w:sz w:val="24"/>
          <w:szCs w:val="24"/>
        </w:rPr>
        <w:t xml:space="preserve">and two peoples born of you shall be </w:t>
      </w:r>
      <w:proofErr w:type="gramStart"/>
      <w:r w:rsidRPr="00390142">
        <w:rPr>
          <w:rFonts w:ascii="Verdana" w:hAnsi="Verdana" w:cs="Arial"/>
          <w:bCs/>
          <w:sz w:val="24"/>
          <w:szCs w:val="24"/>
        </w:rPr>
        <w:t>divided;</w:t>
      </w:r>
      <w:proofErr w:type="gramEnd"/>
    </w:p>
    <w:p w14:paraId="61B6A26F" w14:textId="77777777" w:rsidR="00F56D21" w:rsidRPr="00390142" w:rsidRDefault="00F56D21" w:rsidP="00474135">
      <w:pPr>
        <w:contextualSpacing/>
        <w:jc w:val="center"/>
        <w:rPr>
          <w:rFonts w:ascii="Verdana" w:hAnsi="Verdana" w:cs="Arial"/>
          <w:bCs/>
          <w:sz w:val="24"/>
          <w:szCs w:val="24"/>
        </w:rPr>
      </w:pPr>
      <w:r w:rsidRPr="00390142">
        <w:rPr>
          <w:rFonts w:ascii="Verdana" w:hAnsi="Verdana" w:cs="Arial"/>
          <w:bCs/>
          <w:sz w:val="24"/>
          <w:szCs w:val="24"/>
        </w:rPr>
        <w:t>the one shall be stronger than the other,</w:t>
      </w:r>
    </w:p>
    <w:p w14:paraId="36826659" w14:textId="77777777" w:rsidR="00F56D21" w:rsidRPr="00390142" w:rsidRDefault="00F56D21" w:rsidP="00474135">
      <w:pPr>
        <w:contextualSpacing/>
        <w:jc w:val="center"/>
        <w:rPr>
          <w:rFonts w:ascii="Verdana" w:hAnsi="Verdana" w:cs="Arial"/>
          <w:bCs/>
          <w:sz w:val="24"/>
          <w:szCs w:val="24"/>
        </w:rPr>
      </w:pPr>
      <w:r w:rsidRPr="00390142">
        <w:rPr>
          <w:rFonts w:ascii="Verdana" w:hAnsi="Verdana" w:cs="Arial"/>
          <w:bCs/>
          <w:sz w:val="24"/>
          <w:szCs w:val="24"/>
        </w:rPr>
        <w:t>the elder shall serve the younger.”</w:t>
      </w:r>
    </w:p>
    <w:p w14:paraId="66EDC0B4" w14:textId="439D3EFF" w:rsidR="00F56D21" w:rsidRPr="00F56D21" w:rsidRDefault="00F56D21" w:rsidP="00F56D21">
      <w:pPr>
        <w:spacing w:after="0"/>
        <w:rPr>
          <w:rFonts w:ascii="Verdana" w:hAnsi="Verdana" w:cs="Calibri"/>
          <w:sz w:val="24"/>
          <w:szCs w:val="24"/>
        </w:rPr>
      </w:pPr>
    </w:p>
    <w:sectPr w:rsidR="00F56D21" w:rsidRPr="00F5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6066"/>
    <w:multiLevelType w:val="multilevel"/>
    <w:tmpl w:val="DBE8E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3446B6"/>
    <w:multiLevelType w:val="hybridMultilevel"/>
    <w:tmpl w:val="B8D0A3FC"/>
    <w:lvl w:ilvl="0" w:tplc="21901AA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50F5"/>
    <w:multiLevelType w:val="hybridMultilevel"/>
    <w:tmpl w:val="B00080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051642">
    <w:abstractNumId w:val="2"/>
  </w:num>
  <w:num w:numId="2" w16cid:durableId="1834562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444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A5"/>
    <w:rsid w:val="00076E81"/>
    <w:rsid w:val="000F614D"/>
    <w:rsid w:val="001000BE"/>
    <w:rsid w:val="00116039"/>
    <w:rsid w:val="001D0D7A"/>
    <w:rsid w:val="001E0C87"/>
    <w:rsid w:val="00201A0F"/>
    <w:rsid w:val="002A0504"/>
    <w:rsid w:val="002C66C2"/>
    <w:rsid w:val="00307506"/>
    <w:rsid w:val="00390142"/>
    <w:rsid w:val="003B0A32"/>
    <w:rsid w:val="00474135"/>
    <w:rsid w:val="00487AFF"/>
    <w:rsid w:val="004E1CCB"/>
    <w:rsid w:val="005455CE"/>
    <w:rsid w:val="00555019"/>
    <w:rsid w:val="005601EE"/>
    <w:rsid w:val="005A1329"/>
    <w:rsid w:val="005D0568"/>
    <w:rsid w:val="005D6678"/>
    <w:rsid w:val="005E260C"/>
    <w:rsid w:val="005F14AF"/>
    <w:rsid w:val="005F3899"/>
    <w:rsid w:val="005F6967"/>
    <w:rsid w:val="006A2CAB"/>
    <w:rsid w:val="006D1B77"/>
    <w:rsid w:val="00706953"/>
    <w:rsid w:val="007236E5"/>
    <w:rsid w:val="00741BCB"/>
    <w:rsid w:val="00823AC9"/>
    <w:rsid w:val="009A5B9F"/>
    <w:rsid w:val="009E0846"/>
    <w:rsid w:val="00A2333C"/>
    <w:rsid w:val="00A26FF2"/>
    <w:rsid w:val="00A900FE"/>
    <w:rsid w:val="00AD025D"/>
    <w:rsid w:val="00B428D4"/>
    <w:rsid w:val="00B502B1"/>
    <w:rsid w:val="00C64DAB"/>
    <w:rsid w:val="00C65FBD"/>
    <w:rsid w:val="00CC3EBA"/>
    <w:rsid w:val="00CD00BF"/>
    <w:rsid w:val="00DE51BD"/>
    <w:rsid w:val="00E12754"/>
    <w:rsid w:val="00E56FA5"/>
    <w:rsid w:val="00EF6329"/>
    <w:rsid w:val="00F15460"/>
    <w:rsid w:val="00F208F4"/>
    <w:rsid w:val="00F56D21"/>
    <w:rsid w:val="00F768DD"/>
    <w:rsid w:val="00FC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A50F"/>
  <w15:chartTrackingRefBased/>
  <w15:docId w15:val="{FC3FA56B-9239-4440-A488-26A8F208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A5"/>
  </w:style>
  <w:style w:type="paragraph" w:styleId="Heading4">
    <w:name w:val="heading 4"/>
    <w:basedOn w:val="Normal"/>
    <w:link w:val="Heading4Char"/>
    <w:uiPriority w:val="9"/>
    <w:qFormat/>
    <w:rsid w:val="005F14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A5"/>
    <w:pPr>
      <w:ind w:left="720"/>
      <w:contextualSpacing/>
    </w:pPr>
  </w:style>
  <w:style w:type="character" w:customStyle="1" w:styleId="citation">
    <w:name w:val="citation"/>
    <w:basedOn w:val="DefaultParagraphFont"/>
    <w:rsid w:val="00E56FA5"/>
  </w:style>
  <w:style w:type="paragraph" w:styleId="NormalWeb">
    <w:name w:val="Normal (Web)"/>
    <w:basedOn w:val="Normal"/>
    <w:uiPriority w:val="99"/>
    <w:unhideWhenUsed/>
    <w:rsid w:val="00E56F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0F"/>
    <w:rPr>
      <w:rFonts w:ascii="Segoe UI" w:hAnsi="Segoe UI" w:cs="Segoe UI"/>
      <w:sz w:val="18"/>
      <w:szCs w:val="18"/>
    </w:rPr>
  </w:style>
  <w:style w:type="character" w:customStyle="1" w:styleId="text">
    <w:name w:val="text"/>
    <w:basedOn w:val="DefaultParagraphFont"/>
    <w:rsid w:val="006D1B77"/>
  </w:style>
  <w:style w:type="character" w:styleId="Hyperlink">
    <w:name w:val="Hyperlink"/>
    <w:basedOn w:val="DefaultParagraphFont"/>
    <w:uiPriority w:val="99"/>
    <w:unhideWhenUsed/>
    <w:rsid w:val="006D1B77"/>
    <w:rPr>
      <w:color w:val="0000FF"/>
      <w:u w:val="single"/>
    </w:rPr>
  </w:style>
  <w:style w:type="character" w:styleId="Emphasis">
    <w:name w:val="Emphasis"/>
    <w:basedOn w:val="DefaultParagraphFont"/>
    <w:uiPriority w:val="20"/>
    <w:qFormat/>
    <w:rsid w:val="005F14AF"/>
    <w:rPr>
      <w:i/>
      <w:iCs/>
    </w:rPr>
  </w:style>
  <w:style w:type="character" w:customStyle="1" w:styleId="Heading4Char">
    <w:name w:val="Heading 4 Char"/>
    <w:basedOn w:val="DefaultParagraphFont"/>
    <w:link w:val="Heading4"/>
    <w:uiPriority w:val="9"/>
    <w:rsid w:val="005F14A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3831">
      <w:bodyDiv w:val="1"/>
      <w:marLeft w:val="0"/>
      <w:marRight w:val="0"/>
      <w:marTop w:val="0"/>
      <w:marBottom w:val="0"/>
      <w:divBdr>
        <w:top w:val="none" w:sz="0" w:space="0" w:color="auto"/>
        <w:left w:val="none" w:sz="0" w:space="0" w:color="auto"/>
        <w:bottom w:val="none" w:sz="0" w:space="0" w:color="auto"/>
        <w:right w:val="none" w:sz="0" w:space="0" w:color="auto"/>
      </w:divBdr>
      <w:divsChild>
        <w:div w:id="426967143">
          <w:marLeft w:val="75"/>
          <w:marRight w:val="0"/>
          <w:marTop w:val="0"/>
          <w:marBottom w:val="0"/>
          <w:divBdr>
            <w:top w:val="single" w:sz="2" w:space="0" w:color="auto"/>
            <w:left w:val="single" w:sz="2" w:space="0" w:color="auto"/>
            <w:bottom w:val="single" w:sz="2" w:space="0" w:color="auto"/>
            <w:right w:val="single" w:sz="2" w:space="0" w:color="auto"/>
          </w:divBdr>
        </w:div>
        <w:div w:id="1842233678">
          <w:marLeft w:val="0"/>
          <w:marRight w:val="0"/>
          <w:marTop w:val="240"/>
          <w:marBottom w:val="0"/>
          <w:divBdr>
            <w:top w:val="single" w:sz="2" w:space="0" w:color="auto"/>
            <w:left w:val="single" w:sz="2" w:space="24" w:color="auto"/>
            <w:bottom w:val="single" w:sz="2" w:space="0" w:color="auto"/>
            <w:right w:val="single" w:sz="2" w:space="0" w:color="auto"/>
          </w:divBdr>
        </w:div>
        <w:div w:id="1833716307">
          <w:marLeft w:val="0"/>
          <w:marRight w:val="0"/>
          <w:marTop w:val="0"/>
          <w:marBottom w:val="0"/>
          <w:divBdr>
            <w:top w:val="single" w:sz="2" w:space="0" w:color="auto"/>
            <w:left w:val="single" w:sz="2" w:space="24" w:color="auto"/>
            <w:bottom w:val="single" w:sz="2" w:space="0" w:color="auto"/>
            <w:right w:val="single" w:sz="2" w:space="0" w:color="auto"/>
          </w:divBdr>
        </w:div>
        <w:div w:id="1675916888">
          <w:marLeft w:val="0"/>
          <w:marRight w:val="0"/>
          <w:marTop w:val="0"/>
          <w:marBottom w:val="0"/>
          <w:divBdr>
            <w:top w:val="single" w:sz="2" w:space="0" w:color="auto"/>
            <w:left w:val="single" w:sz="2" w:space="24" w:color="auto"/>
            <w:bottom w:val="single" w:sz="2" w:space="0" w:color="auto"/>
            <w:right w:val="single" w:sz="2" w:space="0" w:color="auto"/>
          </w:divBdr>
        </w:div>
        <w:div w:id="881406238">
          <w:marLeft w:val="0"/>
          <w:marRight w:val="0"/>
          <w:marTop w:val="0"/>
          <w:marBottom w:val="0"/>
          <w:divBdr>
            <w:top w:val="single" w:sz="2" w:space="0" w:color="auto"/>
            <w:left w:val="single" w:sz="2" w:space="24" w:color="auto"/>
            <w:bottom w:val="single" w:sz="2" w:space="0" w:color="auto"/>
            <w:right w:val="single" w:sz="2" w:space="0" w:color="auto"/>
          </w:divBdr>
        </w:div>
        <w:div w:id="1550871765">
          <w:marLeft w:val="0"/>
          <w:marRight w:val="0"/>
          <w:marTop w:val="240"/>
          <w:marBottom w:val="0"/>
          <w:divBdr>
            <w:top w:val="single" w:sz="2" w:space="0" w:color="auto"/>
            <w:left w:val="single" w:sz="2" w:space="0" w:color="auto"/>
            <w:bottom w:val="single" w:sz="2" w:space="0" w:color="auto"/>
            <w:right w:val="single" w:sz="2" w:space="0" w:color="auto"/>
          </w:divBdr>
        </w:div>
        <w:div w:id="1328290027">
          <w:marLeft w:val="75"/>
          <w:marRight w:val="0"/>
          <w:marTop w:val="240"/>
          <w:marBottom w:val="0"/>
          <w:divBdr>
            <w:top w:val="single" w:sz="2" w:space="0" w:color="auto"/>
            <w:left w:val="single" w:sz="2" w:space="0" w:color="auto"/>
            <w:bottom w:val="single" w:sz="2" w:space="0" w:color="auto"/>
            <w:right w:val="single" w:sz="2" w:space="0" w:color="auto"/>
          </w:divBdr>
        </w:div>
        <w:div w:id="1841265963">
          <w:marLeft w:val="0"/>
          <w:marRight w:val="0"/>
          <w:marTop w:val="240"/>
          <w:marBottom w:val="120"/>
          <w:divBdr>
            <w:top w:val="single" w:sz="2" w:space="0" w:color="auto"/>
            <w:left w:val="single" w:sz="2" w:space="0" w:color="auto"/>
            <w:bottom w:val="single" w:sz="2" w:space="0" w:color="auto"/>
            <w:right w:val="single" w:sz="2" w:space="0" w:color="auto"/>
          </w:divBdr>
        </w:div>
        <w:div w:id="400718623">
          <w:marLeft w:val="75"/>
          <w:marRight w:val="0"/>
          <w:marTop w:val="0"/>
          <w:marBottom w:val="0"/>
          <w:divBdr>
            <w:top w:val="single" w:sz="2" w:space="0" w:color="auto"/>
            <w:left w:val="single" w:sz="2" w:space="0" w:color="auto"/>
            <w:bottom w:val="single" w:sz="2" w:space="0" w:color="auto"/>
            <w:right w:val="single" w:sz="2" w:space="0" w:color="auto"/>
          </w:divBdr>
        </w:div>
      </w:divsChild>
    </w:div>
    <w:div w:id="321861474">
      <w:bodyDiv w:val="1"/>
      <w:marLeft w:val="0"/>
      <w:marRight w:val="0"/>
      <w:marTop w:val="0"/>
      <w:marBottom w:val="0"/>
      <w:divBdr>
        <w:top w:val="none" w:sz="0" w:space="0" w:color="auto"/>
        <w:left w:val="none" w:sz="0" w:space="0" w:color="auto"/>
        <w:bottom w:val="none" w:sz="0" w:space="0" w:color="auto"/>
        <w:right w:val="none" w:sz="0" w:space="0" w:color="auto"/>
      </w:divBdr>
    </w:div>
    <w:div w:id="680662812">
      <w:bodyDiv w:val="1"/>
      <w:marLeft w:val="0"/>
      <w:marRight w:val="0"/>
      <w:marTop w:val="0"/>
      <w:marBottom w:val="0"/>
      <w:divBdr>
        <w:top w:val="none" w:sz="0" w:space="0" w:color="auto"/>
        <w:left w:val="none" w:sz="0" w:space="0" w:color="auto"/>
        <w:bottom w:val="none" w:sz="0" w:space="0" w:color="auto"/>
        <w:right w:val="none" w:sz="0" w:space="0" w:color="auto"/>
      </w:divBdr>
    </w:div>
    <w:div w:id="1231311959">
      <w:bodyDiv w:val="1"/>
      <w:marLeft w:val="0"/>
      <w:marRight w:val="0"/>
      <w:marTop w:val="0"/>
      <w:marBottom w:val="0"/>
      <w:divBdr>
        <w:top w:val="none" w:sz="0" w:space="0" w:color="auto"/>
        <w:left w:val="none" w:sz="0" w:space="0" w:color="auto"/>
        <w:bottom w:val="none" w:sz="0" w:space="0" w:color="auto"/>
        <w:right w:val="none" w:sz="0" w:space="0" w:color="auto"/>
      </w:divBdr>
    </w:div>
    <w:div w:id="1284732635">
      <w:bodyDiv w:val="1"/>
      <w:marLeft w:val="0"/>
      <w:marRight w:val="0"/>
      <w:marTop w:val="0"/>
      <w:marBottom w:val="0"/>
      <w:divBdr>
        <w:top w:val="none" w:sz="0" w:space="0" w:color="auto"/>
        <w:left w:val="none" w:sz="0" w:space="0" w:color="auto"/>
        <w:bottom w:val="none" w:sz="0" w:space="0" w:color="auto"/>
        <w:right w:val="none" w:sz="0" w:space="0" w:color="auto"/>
      </w:divBdr>
      <w:divsChild>
        <w:div w:id="715547349">
          <w:marLeft w:val="75"/>
          <w:marRight w:val="0"/>
          <w:marTop w:val="0"/>
          <w:marBottom w:val="0"/>
          <w:divBdr>
            <w:top w:val="single" w:sz="2" w:space="0" w:color="auto"/>
            <w:left w:val="single" w:sz="2" w:space="0" w:color="auto"/>
            <w:bottom w:val="single" w:sz="2" w:space="0" w:color="auto"/>
            <w:right w:val="single" w:sz="2" w:space="0" w:color="auto"/>
          </w:divBdr>
        </w:div>
        <w:div w:id="525339055">
          <w:marLeft w:val="0"/>
          <w:marRight w:val="0"/>
          <w:marTop w:val="240"/>
          <w:marBottom w:val="0"/>
          <w:divBdr>
            <w:top w:val="single" w:sz="2" w:space="0" w:color="auto"/>
            <w:left w:val="single" w:sz="2" w:space="24" w:color="auto"/>
            <w:bottom w:val="single" w:sz="2" w:space="0" w:color="auto"/>
            <w:right w:val="single" w:sz="2" w:space="0" w:color="auto"/>
          </w:divBdr>
        </w:div>
        <w:div w:id="125706066">
          <w:marLeft w:val="0"/>
          <w:marRight w:val="0"/>
          <w:marTop w:val="0"/>
          <w:marBottom w:val="0"/>
          <w:divBdr>
            <w:top w:val="single" w:sz="2" w:space="0" w:color="auto"/>
            <w:left w:val="single" w:sz="2" w:space="24" w:color="auto"/>
            <w:bottom w:val="single" w:sz="2" w:space="0" w:color="auto"/>
            <w:right w:val="single" w:sz="2" w:space="0" w:color="auto"/>
          </w:divBdr>
        </w:div>
        <w:div w:id="508176501">
          <w:marLeft w:val="0"/>
          <w:marRight w:val="0"/>
          <w:marTop w:val="0"/>
          <w:marBottom w:val="0"/>
          <w:divBdr>
            <w:top w:val="single" w:sz="2" w:space="0" w:color="auto"/>
            <w:left w:val="single" w:sz="2" w:space="24" w:color="auto"/>
            <w:bottom w:val="single" w:sz="2" w:space="0" w:color="auto"/>
            <w:right w:val="single" w:sz="2" w:space="0" w:color="auto"/>
          </w:divBdr>
        </w:div>
        <w:div w:id="603926212">
          <w:marLeft w:val="0"/>
          <w:marRight w:val="0"/>
          <w:marTop w:val="0"/>
          <w:marBottom w:val="0"/>
          <w:divBdr>
            <w:top w:val="single" w:sz="2" w:space="0" w:color="auto"/>
            <w:left w:val="single" w:sz="2" w:space="24" w:color="auto"/>
            <w:bottom w:val="single" w:sz="2" w:space="0" w:color="auto"/>
            <w:right w:val="single" w:sz="2" w:space="0" w:color="auto"/>
          </w:divBdr>
        </w:div>
        <w:div w:id="1019117237">
          <w:marLeft w:val="0"/>
          <w:marRight w:val="0"/>
          <w:marTop w:val="240"/>
          <w:marBottom w:val="0"/>
          <w:divBdr>
            <w:top w:val="single" w:sz="2" w:space="0" w:color="auto"/>
            <w:left w:val="single" w:sz="2" w:space="0" w:color="auto"/>
            <w:bottom w:val="single" w:sz="2" w:space="0" w:color="auto"/>
            <w:right w:val="single" w:sz="2" w:space="0" w:color="auto"/>
          </w:divBdr>
        </w:div>
        <w:div w:id="401296586">
          <w:marLeft w:val="75"/>
          <w:marRight w:val="0"/>
          <w:marTop w:val="240"/>
          <w:marBottom w:val="0"/>
          <w:divBdr>
            <w:top w:val="single" w:sz="2" w:space="0" w:color="auto"/>
            <w:left w:val="single" w:sz="2" w:space="0" w:color="auto"/>
            <w:bottom w:val="single" w:sz="2" w:space="0" w:color="auto"/>
            <w:right w:val="single" w:sz="2" w:space="0" w:color="auto"/>
          </w:divBdr>
        </w:div>
        <w:div w:id="1838498611">
          <w:marLeft w:val="0"/>
          <w:marRight w:val="0"/>
          <w:marTop w:val="240"/>
          <w:marBottom w:val="120"/>
          <w:divBdr>
            <w:top w:val="single" w:sz="2" w:space="0" w:color="auto"/>
            <w:left w:val="single" w:sz="2" w:space="0" w:color="auto"/>
            <w:bottom w:val="single" w:sz="2" w:space="0" w:color="auto"/>
            <w:right w:val="single" w:sz="2" w:space="0" w:color="auto"/>
          </w:divBdr>
        </w:div>
        <w:div w:id="260841613">
          <w:marLeft w:val="75"/>
          <w:marRight w:val="0"/>
          <w:marTop w:val="0"/>
          <w:marBottom w:val="0"/>
          <w:divBdr>
            <w:top w:val="single" w:sz="2" w:space="0" w:color="auto"/>
            <w:left w:val="single" w:sz="2" w:space="0" w:color="auto"/>
            <w:bottom w:val="single" w:sz="2" w:space="0" w:color="auto"/>
            <w:right w:val="single" w:sz="2" w:space="0" w:color="auto"/>
          </w:divBdr>
        </w:div>
      </w:divsChild>
    </w:div>
    <w:div w:id="1731994427">
      <w:bodyDiv w:val="1"/>
      <w:marLeft w:val="0"/>
      <w:marRight w:val="0"/>
      <w:marTop w:val="0"/>
      <w:marBottom w:val="0"/>
      <w:divBdr>
        <w:top w:val="none" w:sz="0" w:space="0" w:color="auto"/>
        <w:left w:val="none" w:sz="0" w:space="0" w:color="auto"/>
        <w:bottom w:val="none" w:sz="0" w:space="0" w:color="auto"/>
        <w:right w:val="none" w:sz="0" w:space="0" w:color="auto"/>
      </w:divBdr>
    </w:div>
    <w:div w:id="1799108989">
      <w:bodyDiv w:val="1"/>
      <w:marLeft w:val="0"/>
      <w:marRight w:val="0"/>
      <w:marTop w:val="0"/>
      <w:marBottom w:val="0"/>
      <w:divBdr>
        <w:top w:val="none" w:sz="0" w:space="0" w:color="auto"/>
        <w:left w:val="none" w:sz="0" w:space="0" w:color="auto"/>
        <w:bottom w:val="none" w:sz="0" w:space="0" w:color="auto"/>
        <w:right w:val="none" w:sz="0" w:space="0" w:color="auto"/>
      </w:divBdr>
    </w:div>
    <w:div w:id="1892616332">
      <w:bodyDiv w:val="1"/>
      <w:marLeft w:val="0"/>
      <w:marRight w:val="0"/>
      <w:marTop w:val="0"/>
      <w:marBottom w:val="0"/>
      <w:divBdr>
        <w:top w:val="none" w:sz="0" w:space="0" w:color="auto"/>
        <w:left w:val="none" w:sz="0" w:space="0" w:color="auto"/>
        <w:bottom w:val="none" w:sz="0" w:space="0" w:color="auto"/>
        <w:right w:val="none" w:sz="0" w:space="0" w:color="auto"/>
      </w:divBdr>
    </w:div>
    <w:div w:id="19844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Palmer</dc:creator>
  <cp:keywords/>
  <dc:description/>
  <cp:lastModifiedBy>Caleb Brimmage</cp:lastModifiedBy>
  <cp:revision>34</cp:revision>
  <cp:lastPrinted>2023-05-01T19:27:00Z</cp:lastPrinted>
  <dcterms:created xsi:type="dcterms:W3CDTF">2023-07-10T15:45:00Z</dcterms:created>
  <dcterms:modified xsi:type="dcterms:W3CDTF">2023-07-10T16:19:00Z</dcterms:modified>
</cp:coreProperties>
</file>