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FA5" w:rsidRPr="006D1B77" w:rsidRDefault="006D1B77" w:rsidP="006D1B77">
      <w:pPr>
        <w:spacing w:after="0"/>
        <w:jc w:val="center"/>
        <w:rPr>
          <w:rFonts w:ascii="Verdana" w:hAnsi="Verdana" w:cs="Times New Roman"/>
          <w:b/>
          <w:bCs/>
          <w:i/>
          <w:sz w:val="36"/>
          <w:szCs w:val="36"/>
        </w:rPr>
      </w:pPr>
      <w:r>
        <w:rPr>
          <w:rFonts w:ascii="Verdana" w:hAnsi="Verdana" w:cs="Times New Roman"/>
          <w:b/>
          <w:bCs/>
          <w:i/>
          <w:sz w:val="36"/>
          <w:szCs w:val="36"/>
        </w:rPr>
        <w:t xml:space="preserve">Rock Solid Faith </w:t>
      </w:r>
      <w:proofErr w:type="gramStart"/>
      <w:r w:rsidR="005D0568">
        <w:rPr>
          <w:rFonts w:ascii="Verdana" w:hAnsi="Verdana" w:cs="Times New Roman"/>
          <w:b/>
          <w:bCs/>
          <w:i/>
          <w:sz w:val="36"/>
          <w:szCs w:val="36"/>
        </w:rPr>
        <w:t>I</w:t>
      </w:r>
      <w:r>
        <w:rPr>
          <w:rFonts w:ascii="Verdana" w:hAnsi="Verdana" w:cs="Times New Roman"/>
          <w:b/>
          <w:bCs/>
          <w:i/>
          <w:sz w:val="36"/>
          <w:szCs w:val="36"/>
        </w:rPr>
        <w:t>n</w:t>
      </w:r>
      <w:proofErr w:type="gramEnd"/>
      <w:r>
        <w:rPr>
          <w:rFonts w:ascii="Verdana" w:hAnsi="Verdana" w:cs="Times New Roman"/>
          <w:b/>
          <w:bCs/>
          <w:i/>
          <w:sz w:val="36"/>
          <w:szCs w:val="36"/>
        </w:rPr>
        <w:t xml:space="preserve"> </w:t>
      </w:r>
      <w:r w:rsidR="005D0568">
        <w:rPr>
          <w:rFonts w:ascii="Verdana" w:hAnsi="Verdana" w:cs="Times New Roman"/>
          <w:b/>
          <w:bCs/>
          <w:i/>
          <w:sz w:val="36"/>
          <w:szCs w:val="36"/>
        </w:rPr>
        <w:t>a</w:t>
      </w:r>
      <w:r>
        <w:rPr>
          <w:rFonts w:ascii="Verdana" w:hAnsi="Verdana" w:cs="Times New Roman"/>
          <w:b/>
          <w:bCs/>
          <w:i/>
          <w:sz w:val="36"/>
          <w:szCs w:val="36"/>
        </w:rPr>
        <w:t xml:space="preserve"> Rocky World</w:t>
      </w:r>
      <w:r>
        <w:rPr>
          <w:rFonts w:ascii="Verdana" w:hAnsi="Verdana" w:cs="Times New Roman"/>
          <w:b/>
          <w:bCs/>
          <w:i/>
          <w:sz w:val="36"/>
          <w:szCs w:val="36"/>
        </w:rPr>
        <w:br/>
      </w:r>
      <w:r w:rsidR="00F768DD">
        <w:rPr>
          <w:rFonts w:ascii="Verdana" w:hAnsi="Verdana" w:cs="Times New Roman"/>
          <w:b/>
          <w:bCs/>
          <w:i/>
          <w:sz w:val="32"/>
          <w:szCs w:val="36"/>
        </w:rPr>
        <w:t>A Legacy of Faith</w:t>
      </w:r>
    </w:p>
    <w:p w:rsidR="00E56FA5" w:rsidRPr="00CC7E5A" w:rsidRDefault="00F768DD" w:rsidP="00E56FA5">
      <w:pPr>
        <w:spacing w:after="0"/>
        <w:jc w:val="center"/>
        <w:rPr>
          <w:rFonts w:ascii="Verdana" w:hAnsi="Verdana" w:cs="Times New Roman"/>
          <w:b/>
          <w:bCs/>
          <w:sz w:val="24"/>
          <w:szCs w:val="24"/>
        </w:rPr>
      </w:pPr>
      <w:r>
        <w:rPr>
          <w:rFonts w:ascii="Verdana" w:hAnsi="Verdana" w:cs="Times New Roman"/>
          <w:b/>
          <w:bCs/>
          <w:sz w:val="28"/>
          <w:szCs w:val="24"/>
        </w:rPr>
        <w:t>May 14</w:t>
      </w:r>
      <w:r w:rsidR="00E56FA5">
        <w:rPr>
          <w:rFonts w:ascii="Verdana" w:hAnsi="Verdana" w:cs="Times New Roman"/>
          <w:b/>
          <w:bCs/>
          <w:sz w:val="28"/>
          <w:szCs w:val="24"/>
        </w:rPr>
        <w:t>, 2</w:t>
      </w:r>
      <w:r w:rsidR="00E56FA5">
        <w:rPr>
          <w:rFonts w:ascii="Verdana" w:hAnsi="Verdana" w:cs="Times New Roman"/>
          <w:b/>
          <w:bCs/>
          <w:sz w:val="28"/>
          <w:szCs w:val="28"/>
        </w:rPr>
        <w:t>023</w:t>
      </w:r>
    </w:p>
    <w:p w:rsidR="00E56FA5" w:rsidRDefault="00E56FA5" w:rsidP="00E56FA5">
      <w:pPr>
        <w:spacing w:after="0"/>
        <w:jc w:val="center"/>
        <w:rPr>
          <w:rFonts w:ascii="Verdana" w:hAnsi="Verdana" w:cs="Times New Roman"/>
          <w:b/>
          <w:bCs/>
          <w:sz w:val="24"/>
          <w:szCs w:val="24"/>
        </w:rPr>
      </w:pPr>
    </w:p>
    <w:p w:rsidR="00E56FA5" w:rsidRPr="0065325A" w:rsidRDefault="00E56FA5" w:rsidP="00E56FA5">
      <w:pPr>
        <w:spacing w:after="0"/>
        <w:rPr>
          <w:rFonts w:ascii="Verdana" w:hAnsi="Verdana" w:cs="Arial"/>
          <w:sz w:val="24"/>
          <w:szCs w:val="24"/>
        </w:rPr>
      </w:pPr>
      <w:r w:rsidRPr="0065325A">
        <w:rPr>
          <w:rFonts w:ascii="Verdana" w:hAnsi="Verdana" w:cs="Arial"/>
          <w:b/>
          <w:iCs/>
          <w:sz w:val="24"/>
          <w:szCs w:val="24"/>
          <w:u w:val="single"/>
        </w:rPr>
        <w:t>Overarching Theme</w:t>
      </w:r>
      <w:r w:rsidRPr="0065325A">
        <w:rPr>
          <w:rFonts w:ascii="Verdana" w:hAnsi="Verdana" w:cs="Arial"/>
          <w:b/>
          <w:sz w:val="24"/>
          <w:szCs w:val="24"/>
        </w:rPr>
        <w:t>:</w:t>
      </w:r>
      <w:r>
        <w:rPr>
          <w:rFonts w:ascii="Verdana" w:hAnsi="Verdana" w:cs="Arial"/>
          <w:sz w:val="24"/>
          <w:szCs w:val="24"/>
        </w:rPr>
        <w:t xml:space="preserve"> 2023</w:t>
      </w:r>
      <w:r w:rsidRPr="0065325A">
        <w:rPr>
          <w:rFonts w:ascii="Verdana" w:hAnsi="Verdana" w:cs="Arial"/>
          <w:sz w:val="24"/>
          <w:szCs w:val="24"/>
        </w:rPr>
        <w:t xml:space="preserve"> – </w:t>
      </w:r>
      <w:r>
        <w:rPr>
          <w:rFonts w:ascii="Verdana" w:hAnsi="Verdana" w:cs="Arial"/>
          <w:sz w:val="24"/>
          <w:szCs w:val="24"/>
        </w:rPr>
        <w:t>Living the Dream</w:t>
      </w:r>
    </w:p>
    <w:p w:rsidR="00E56FA5" w:rsidRPr="002D000B" w:rsidRDefault="00E56FA5" w:rsidP="00E56FA5">
      <w:pPr>
        <w:spacing w:after="0"/>
        <w:rPr>
          <w:rFonts w:ascii="Verdana" w:hAnsi="Verdana" w:cs="Arial"/>
          <w:sz w:val="36"/>
          <w:szCs w:val="36"/>
        </w:rPr>
      </w:pPr>
    </w:p>
    <w:p w:rsidR="00E56FA5" w:rsidRPr="0065325A" w:rsidRDefault="00E56FA5" w:rsidP="00E56FA5">
      <w:pPr>
        <w:spacing w:after="0"/>
        <w:rPr>
          <w:rFonts w:ascii="Verdana" w:hAnsi="Verdana" w:cs="Arial"/>
          <w:sz w:val="24"/>
          <w:szCs w:val="24"/>
        </w:rPr>
      </w:pPr>
      <w:r w:rsidRPr="0065325A">
        <w:rPr>
          <w:rFonts w:ascii="Verdana" w:hAnsi="Verdana" w:cs="Arial"/>
          <w:b/>
          <w:iCs/>
          <w:sz w:val="24"/>
          <w:szCs w:val="24"/>
          <w:u w:val="single"/>
        </w:rPr>
        <w:t>Instructions</w:t>
      </w:r>
      <w:r w:rsidRPr="0065325A">
        <w:rPr>
          <w:rFonts w:ascii="Verdana" w:hAnsi="Verdana" w:cs="Arial"/>
          <w:b/>
          <w:sz w:val="24"/>
          <w:szCs w:val="24"/>
        </w:rPr>
        <w:t>:</w:t>
      </w:r>
      <w:r w:rsidRPr="0065325A">
        <w:rPr>
          <w:rFonts w:ascii="Verdana" w:hAnsi="Verdana" w:cs="Arial"/>
          <w:b/>
          <w:sz w:val="24"/>
          <w:szCs w:val="24"/>
          <w:u w:val="single"/>
        </w:rPr>
        <w:t xml:space="preserve"> </w:t>
      </w:r>
    </w:p>
    <w:p w:rsidR="00E56FA5" w:rsidRPr="0065325A" w:rsidRDefault="00E56FA5" w:rsidP="00E56FA5">
      <w:pPr>
        <w:spacing w:after="0"/>
        <w:rPr>
          <w:rFonts w:ascii="Verdana" w:hAnsi="Verdana" w:cs="Arial"/>
          <w:sz w:val="24"/>
          <w:szCs w:val="24"/>
        </w:rPr>
      </w:pPr>
      <w:r w:rsidRPr="0065325A">
        <w:rPr>
          <w:rFonts w:ascii="Verdana" w:hAnsi="Verdana" w:cs="Arial"/>
          <w:sz w:val="24"/>
          <w:szCs w:val="24"/>
        </w:rPr>
        <w:t xml:space="preserve">When using this material as teacher, feel free to pick and choose the point you want to emphasis in the lesson. The format of the curriculum is designed to have an abundance of information in which to refer as desired. </w:t>
      </w:r>
    </w:p>
    <w:p w:rsidR="00E56FA5" w:rsidRPr="002D000B" w:rsidRDefault="00E56FA5" w:rsidP="00E56FA5">
      <w:pPr>
        <w:spacing w:after="0"/>
        <w:rPr>
          <w:rFonts w:ascii="Verdana" w:hAnsi="Verdana" w:cs="Arial"/>
          <w:sz w:val="36"/>
          <w:szCs w:val="36"/>
        </w:rPr>
      </w:pPr>
    </w:p>
    <w:p w:rsidR="00E56FA5" w:rsidRDefault="00E56FA5" w:rsidP="00E56FA5">
      <w:pPr>
        <w:spacing w:after="0"/>
        <w:rPr>
          <w:rFonts w:ascii="Verdana" w:hAnsi="Verdana" w:cs="Arial"/>
          <w:b/>
          <w:sz w:val="24"/>
          <w:szCs w:val="24"/>
        </w:rPr>
      </w:pPr>
      <w:r w:rsidRPr="0065325A">
        <w:rPr>
          <w:rFonts w:ascii="Verdana" w:hAnsi="Verdana" w:cs="Arial"/>
          <w:b/>
          <w:iCs/>
          <w:sz w:val="24"/>
          <w:szCs w:val="24"/>
          <w:u w:val="single"/>
        </w:rPr>
        <w:t>Core Point</w:t>
      </w:r>
      <w:r w:rsidRPr="0065325A">
        <w:rPr>
          <w:rFonts w:ascii="Verdana" w:hAnsi="Verdana" w:cs="Arial"/>
          <w:b/>
          <w:sz w:val="24"/>
          <w:szCs w:val="24"/>
        </w:rPr>
        <w:t>:</w:t>
      </w:r>
      <w:r>
        <w:rPr>
          <w:rFonts w:ascii="Verdana" w:hAnsi="Verdana" w:cs="Arial"/>
          <w:b/>
          <w:sz w:val="24"/>
          <w:szCs w:val="24"/>
        </w:rPr>
        <w:t xml:space="preserve"> 2023 can be a year of living the dream of faithful discipleship as we take a next step forward in following Jesus Christ.</w:t>
      </w:r>
    </w:p>
    <w:p w:rsidR="00E56FA5" w:rsidRPr="002D000B" w:rsidRDefault="00E56FA5" w:rsidP="00E56FA5">
      <w:pPr>
        <w:spacing w:after="0"/>
        <w:rPr>
          <w:rFonts w:ascii="Verdana" w:hAnsi="Verdana" w:cs="Arial"/>
          <w:sz w:val="36"/>
          <w:szCs w:val="36"/>
        </w:rPr>
      </w:pPr>
    </w:p>
    <w:p w:rsidR="001000BE" w:rsidRPr="00B90586" w:rsidRDefault="00E56FA5" w:rsidP="005F14AF">
      <w:pPr>
        <w:rPr>
          <w:rFonts w:ascii="Verdana" w:hAnsi="Verdana" w:cs="Arial"/>
          <w:i/>
          <w:color w:val="FF0000"/>
          <w:sz w:val="24"/>
          <w:szCs w:val="24"/>
          <w:shd w:val="clear" w:color="auto" w:fill="F9F9F9"/>
        </w:rPr>
      </w:pPr>
      <w:r w:rsidRPr="00340140">
        <w:rPr>
          <w:rFonts w:ascii="Verdana" w:hAnsi="Verdana" w:cs="Arial"/>
          <w:b/>
          <w:iCs/>
          <w:sz w:val="24"/>
          <w:szCs w:val="24"/>
          <w:u w:val="single"/>
        </w:rPr>
        <w:t>Reflect on this Scripture</w:t>
      </w:r>
      <w:r w:rsidRPr="00340140">
        <w:rPr>
          <w:rFonts w:ascii="Verdana" w:hAnsi="Verdana" w:cs="Arial"/>
          <w:b/>
          <w:sz w:val="24"/>
          <w:szCs w:val="24"/>
        </w:rPr>
        <w:t>:</w:t>
      </w:r>
      <w:r w:rsidRPr="005601EE">
        <w:rPr>
          <w:rFonts w:ascii="Verdana" w:hAnsi="Verdana" w:cs="Arial"/>
          <w:b/>
          <w:sz w:val="24"/>
          <w:szCs w:val="24"/>
        </w:rPr>
        <w:t xml:space="preserve"> </w:t>
      </w:r>
      <w:r w:rsidR="00F768DD" w:rsidRPr="007C1D24">
        <w:rPr>
          <w:rFonts w:ascii="Verdana" w:hAnsi="Verdana" w:cs="Arial"/>
          <w:b/>
          <w:bCs/>
          <w:sz w:val="24"/>
          <w:szCs w:val="24"/>
        </w:rPr>
        <w:t>1 Peter 3:13-16</w:t>
      </w:r>
      <w:r w:rsidR="00633E43">
        <w:rPr>
          <w:rFonts w:ascii="Verdana" w:hAnsi="Verdana" w:cs="Arial"/>
          <w:b/>
          <w:bCs/>
          <w:sz w:val="24"/>
          <w:szCs w:val="24"/>
        </w:rPr>
        <w:t xml:space="preserve"> (NIV</w:t>
      </w:r>
      <w:proofErr w:type="gramStart"/>
      <w:r w:rsidR="00633E43">
        <w:rPr>
          <w:rFonts w:ascii="Verdana" w:hAnsi="Verdana" w:cs="Arial"/>
          <w:b/>
          <w:bCs/>
          <w:sz w:val="24"/>
          <w:szCs w:val="24"/>
        </w:rPr>
        <w:t>)</w:t>
      </w:r>
      <w:proofErr w:type="gramEnd"/>
      <w:r w:rsidR="00F768DD" w:rsidRPr="007C1D24">
        <w:rPr>
          <w:rStyle w:val="citation"/>
          <w:rFonts w:ascii="Verdana" w:hAnsi="Verdana" w:cs="Arial"/>
          <w:b/>
          <w:bCs/>
          <w:i/>
          <w:sz w:val="24"/>
          <w:szCs w:val="24"/>
          <w:shd w:val="clear" w:color="auto" w:fill="F9F9F9"/>
        </w:rPr>
        <w:br/>
      </w:r>
      <w:r w:rsidR="00B90586" w:rsidRPr="00B90586">
        <w:rPr>
          <w:rStyle w:val="text"/>
          <w:rFonts w:ascii="Verdana" w:hAnsi="Verdana" w:cs="Arial"/>
          <w:b/>
          <w:bCs/>
          <w:i/>
          <w:sz w:val="24"/>
          <w:szCs w:val="24"/>
          <w:vertAlign w:val="superscript"/>
        </w:rPr>
        <w:t>13 </w:t>
      </w:r>
      <w:r w:rsidR="00B90586" w:rsidRPr="00B90586">
        <w:rPr>
          <w:rStyle w:val="text"/>
          <w:rFonts w:ascii="Verdana" w:hAnsi="Verdana" w:cs="Arial"/>
          <w:i/>
          <w:sz w:val="24"/>
          <w:szCs w:val="24"/>
        </w:rPr>
        <w:t>Who is going to harm you if you are eager to do good?</w:t>
      </w:r>
      <w:r w:rsidR="00B90586" w:rsidRPr="00B90586">
        <w:rPr>
          <w:rFonts w:ascii="Verdana" w:hAnsi="Verdana" w:cs="Arial"/>
          <w:i/>
          <w:sz w:val="24"/>
          <w:szCs w:val="24"/>
        </w:rPr>
        <w:t> </w:t>
      </w:r>
      <w:r w:rsidR="00B90586" w:rsidRPr="00B90586">
        <w:rPr>
          <w:rStyle w:val="text"/>
          <w:rFonts w:ascii="Verdana" w:hAnsi="Verdana" w:cs="Arial"/>
          <w:b/>
          <w:bCs/>
          <w:i/>
          <w:sz w:val="24"/>
          <w:szCs w:val="24"/>
          <w:vertAlign w:val="superscript"/>
        </w:rPr>
        <w:t>14 </w:t>
      </w:r>
      <w:r w:rsidR="00B90586" w:rsidRPr="00B90586">
        <w:rPr>
          <w:rStyle w:val="text"/>
          <w:rFonts w:ascii="Verdana" w:hAnsi="Verdana" w:cs="Arial"/>
          <w:i/>
          <w:sz w:val="24"/>
          <w:szCs w:val="24"/>
        </w:rPr>
        <w:t>But even if you should suffer for what is right, you are blessed. “Do not fear their threats; do not be frightened.”</w:t>
      </w:r>
      <w:r w:rsidR="00B90586" w:rsidRPr="00B90586">
        <w:rPr>
          <w:rFonts w:ascii="Verdana" w:hAnsi="Verdana" w:cs="Arial"/>
          <w:i/>
          <w:sz w:val="24"/>
          <w:szCs w:val="24"/>
        </w:rPr>
        <w:t> </w:t>
      </w:r>
      <w:r w:rsidR="00B90586" w:rsidRPr="00B90586">
        <w:rPr>
          <w:rStyle w:val="text"/>
          <w:rFonts w:ascii="Verdana" w:hAnsi="Verdana" w:cs="Arial"/>
          <w:b/>
          <w:bCs/>
          <w:i/>
          <w:sz w:val="24"/>
          <w:szCs w:val="24"/>
          <w:vertAlign w:val="superscript"/>
        </w:rPr>
        <w:t>15 </w:t>
      </w:r>
      <w:r w:rsidR="00B90586" w:rsidRPr="00B90586">
        <w:rPr>
          <w:rStyle w:val="text"/>
          <w:rFonts w:ascii="Verdana" w:hAnsi="Verdana" w:cs="Arial"/>
          <w:i/>
          <w:sz w:val="24"/>
          <w:szCs w:val="24"/>
        </w:rPr>
        <w:t>But in your hearts revere Christ as Lord. Always be prepared to give an answer to everyone who asks you to give the reason for the hope that you have. But do this with gentleness and respect,</w:t>
      </w:r>
      <w:r w:rsidR="00B90586" w:rsidRPr="00B90586">
        <w:rPr>
          <w:rFonts w:ascii="Verdana" w:hAnsi="Verdana" w:cs="Arial"/>
          <w:i/>
          <w:sz w:val="24"/>
          <w:szCs w:val="24"/>
        </w:rPr>
        <w:t> </w:t>
      </w:r>
      <w:r w:rsidR="00B90586" w:rsidRPr="00B90586">
        <w:rPr>
          <w:rStyle w:val="text"/>
          <w:rFonts w:ascii="Verdana" w:hAnsi="Verdana" w:cs="Arial"/>
          <w:b/>
          <w:bCs/>
          <w:i/>
          <w:sz w:val="24"/>
          <w:szCs w:val="24"/>
          <w:vertAlign w:val="superscript"/>
        </w:rPr>
        <w:t>16 </w:t>
      </w:r>
      <w:r w:rsidR="00B90586" w:rsidRPr="00B90586">
        <w:rPr>
          <w:rStyle w:val="text"/>
          <w:rFonts w:ascii="Verdana" w:hAnsi="Verdana" w:cs="Arial"/>
          <w:i/>
          <w:sz w:val="24"/>
          <w:szCs w:val="24"/>
        </w:rPr>
        <w:t>keeping a clear conscience, so that those who speak maliciously against your good behavior in Christ may be ashamed of their slander</w:t>
      </w:r>
      <w:r w:rsidR="00B90586" w:rsidRPr="00B90586">
        <w:rPr>
          <w:rStyle w:val="text"/>
          <w:rFonts w:ascii="Verdana" w:hAnsi="Verdana" w:cs="Arial"/>
          <w:color w:val="FF0000"/>
          <w:sz w:val="24"/>
          <w:szCs w:val="24"/>
        </w:rPr>
        <w:t>.</w:t>
      </w:r>
      <w:r w:rsidR="00823AC9" w:rsidRPr="00B90586">
        <w:rPr>
          <w:rFonts w:ascii="Verdana" w:hAnsi="Verdana" w:cs="Calibri"/>
          <w:i/>
          <w:sz w:val="24"/>
          <w:szCs w:val="24"/>
        </w:rPr>
        <w:br/>
      </w:r>
    </w:p>
    <w:p w:rsidR="00FC6E8B" w:rsidRPr="00B90586" w:rsidRDefault="00E56FA5" w:rsidP="00CF0834">
      <w:pPr>
        <w:pStyle w:val="NormalWeb"/>
        <w:shd w:val="clear" w:color="auto" w:fill="FFFFFF"/>
        <w:spacing w:before="0" w:beforeAutospacing="0"/>
        <w:rPr>
          <w:rFonts w:ascii="Verdana" w:hAnsi="Verdana"/>
        </w:rPr>
      </w:pPr>
      <w:r w:rsidRPr="00B90586">
        <w:rPr>
          <w:rFonts w:ascii="Verdana" w:hAnsi="Verdana" w:cs="Calibri"/>
          <w:b/>
          <w:u w:val="single"/>
        </w:rPr>
        <w:t>Commentary</w:t>
      </w:r>
      <w:r w:rsidRPr="00B90586">
        <w:rPr>
          <w:rFonts w:ascii="Verdana" w:hAnsi="Verdana" w:cs="Calibri"/>
          <w:b/>
        </w:rPr>
        <w:t xml:space="preserve">: </w:t>
      </w:r>
      <w:r w:rsidR="005601EE" w:rsidRPr="00B90586">
        <w:rPr>
          <w:rFonts w:ascii="Verdana" w:hAnsi="Verdana" w:cs="Calibri"/>
          <w:b/>
        </w:rPr>
        <w:br/>
      </w:r>
      <w:r w:rsidR="00CF0834" w:rsidRPr="00B90586">
        <w:rPr>
          <w:rFonts w:ascii="Verdana" w:hAnsi="Verdana"/>
          <w:color w:val="6D6E71"/>
        </w:rPr>
        <w:br/>
      </w:r>
      <w:r w:rsidR="00FC6E8B" w:rsidRPr="00B90586">
        <w:rPr>
          <w:rFonts w:ascii="Verdana" w:hAnsi="Verdana"/>
        </w:rPr>
        <w:t xml:space="preserve">But while we share at least some of </w:t>
      </w:r>
      <w:r w:rsidR="00CF0834" w:rsidRPr="00B90586">
        <w:rPr>
          <w:rFonts w:ascii="Verdana" w:hAnsi="Verdana"/>
        </w:rPr>
        <w:t>the common fears that have plagued humanity from the 1</w:t>
      </w:r>
      <w:r w:rsidR="00CF0834" w:rsidRPr="00B90586">
        <w:rPr>
          <w:rFonts w:ascii="Verdana" w:hAnsi="Verdana"/>
          <w:vertAlign w:val="superscript"/>
        </w:rPr>
        <w:t>st</w:t>
      </w:r>
      <w:r w:rsidR="00CF0834" w:rsidRPr="00B90586">
        <w:rPr>
          <w:rFonts w:ascii="Verdana" w:hAnsi="Verdana"/>
        </w:rPr>
        <w:t xml:space="preserve"> Century to the present</w:t>
      </w:r>
      <w:r w:rsidR="00FC6E8B" w:rsidRPr="00B90586">
        <w:rPr>
          <w:rFonts w:ascii="Verdana" w:hAnsi="Verdana"/>
        </w:rPr>
        <w:t>, Christians don’t have to let those fears control us.  Fear doesn’t have to intimidate those who are blessed, who belong to God in body and in soul, in life and in death. So the apostle invites his readers “set apart </w:t>
      </w:r>
      <w:r w:rsidR="00FC6E8B" w:rsidRPr="00B90586">
        <w:rPr>
          <w:rFonts w:ascii="Verdana" w:hAnsi="Verdana"/>
          <w:i/>
          <w:iCs/>
        </w:rPr>
        <w:t>Christ</w:t>
      </w:r>
      <w:r w:rsidR="00FC6E8B" w:rsidRPr="00B90586">
        <w:rPr>
          <w:rFonts w:ascii="Verdana" w:hAnsi="Verdana"/>
        </w:rPr>
        <w:t> as Lord” (15), to put Christ in charge of our lives.</w:t>
      </w:r>
    </w:p>
    <w:p w:rsidR="00FC6E8B" w:rsidRPr="00B90586" w:rsidRDefault="00FC6E8B" w:rsidP="00FC6E8B">
      <w:pPr>
        <w:shd w:val="clear" w:color="auto" w:fill="FFFFFF"/>
        <w:spacing w:before="100" w:beforeAutospacing="1" w:after="100" w:afterAutospacing="1" w:line="240" w:lineRule="auto"/>
        <w:rPr>
          <w:rFonts w:ascii="Verdana" w:eastAsia="Times New Roman" w:hAnsi="Verdana" w:cs="Times New Roman"/>
          <w:sz w:val="24"/>
          <w:szCs w:val="24"/>
        </w:rPr>
      </w:pPr>
      <w:r w:rsidRPr="00B90586">
        <w:rPr>
          <w:rFonts w:ascii="Verdana" w:eastAsia="Times New Roman" w:hAnsi="Verdana" w:cs="Times New Roman"/>
          <w:sz w:val="24"/>
          <w:szCs w:val="24"/>
        </w:rPr>
        <w:t>In verse 15 Peter suggests that part of letting Christ be Lord is being ready to talk to our neighbors about why we live the way we live.  Always be prepared, he says, to give an answer to everyone who asks you to give the reason for the hope that you have.</w:t>
      </w:r>
    </w:p>
    <w:p w:rsidR="00B90586" w:rsidRPr="00B90586" w:rsidRDefault="00FC6E8B" w:rsidP="00FC6E8B">
      <w:pPr>
        <w:shd w:val="clear" w:color="auto" w:fill="FFFFFF"/>
        <w:spacing w:before="100" w:beforeAutospacing="1" w:after="100" w:afterAutospacing="1" w:line="240" w:lineRule="auto"/>
        <w:rPr>
          <w:rFonts w:ascii="Verdana" w:eastAsia="Times New Roman" w:hAnsi="Verdana" w:cs="Times New Roman"/>
          <w:sz w:val="24"/>
          <w:szCs w:val="24"/>
        </w:rPr>
      </w:pPr>
      <w:r w:rsidRPr="00B90586">
        <w:rPr>
          <w:rFonts w:ascii="Verdana" w:eastAsia="Times New Roman" w:hAnsi="Verdana" w:cs="Times New Roman"/>
          <w:sz w:val="24"/>
          <w:szCs w:val="24"/>
        </w:rPr>
        <w:t xml:space="preserve">That’s stirring invitation’s beating heart is the concept of “hope.”  Human hope generally deals in the realm of possibilities and probabilities.  By </w:t>
      </w:r>
      <w:r w:rsidRPr="00B90586">
        <w:rPr>
          <w:rFonts w:ascii="Verdana" w:eastAsia="Times New Roman" w:hAnsi="Verdana" w:cs="Times New Roman"/>
          <w:sz w:val="24"/>
          <w:szCs w:val="24"/>
        </w:rPr>
        <w:lastRenderedPageBreak/>
        <w:t xml:space="preserve">contrast, Christian hope is guaranteed. So when we talk about Christian hope, we talk about God’s promises </w:t>
      </w:r>
      <w:r w:rsidR="00633E43">
        <w:rPr>
          <w:rFonts w:ascii="Verdana" w:eastAsia="Times New Roman" w:hAnsi="Verdana" w:cs="Times New Roman"/>
          <w:sz w:val="24"/>
          <w:szCs w:val="24"/>
        </w:rPr>
        <w:t xml:space="preserve">in Christ </w:t>
      </w:r>
      <w:r w:rsidRPr="00B90586">
        <w:rPr>
          <w:rFonts w:ascii="Verdana" w:eastAsia="Times New Roman" w:hAnsi="Verdana" w:cs="Times New Roman"/>
          <w:sz w:val="24"/>
          <w:szCs w:val="24"/>
        </w:rPr>
        <w:t xml:space="preserve">on which we can completely rely.  </w:t>
      </w:r>
    </w:p>
    <w:p w:rsidR="00FC6E8B" w:rsidRPr="00B90586" w:rsidRDefault="00B90586" w:rsidP="00FC6E8B">
      <w:pPr>
        <w:shd w:val="clear" w:color="auto" w:fill="FFFFFF"/>
        <w:spacing w:before="100" w:beforeAutospacing="1" w:after="100" w:afterAutospacing="1" w:line="240" w:lineRule="auto"/>
        <w:rPr>
          <w:rFonts w:ascii="Verdana" w:eastAsia="Times New Roman" w:hAnsi="Verdana" w:cs="Times New Roman"/>
          <w:sz w:val="24"/>
          <w:szCs w:val="24"/>
        </w:rPr>
      </w:pPr>
      <w:r w:rsidRPr="00B90586">
        <w:rPr>
          <w:rFonts w:ascii="Verdana" w:eastAsia="Times New Roman" w:hAnsi="Verdana" w:cs="Times New Roman"/>
          <w:sz w:val="24"/>
          <w:szCs w:val="24"/>
        </w:rPr>
        <w:t xml:space="preserve">1 </w:t>
      </w:r>
      <w:r w:rsidR="00FC6E8B" w:rsidRPr="00B90586">
        <w:rPr>
          <w:rFonts w:ascii="Verdana" w:eastAsia="Times New Roman" w:hAnsi="Verdana" w:cs="Times New Roman"/>
          <w:sz w:val="24"/>
          <w:szCs w:val="24"/>
        </w:rPr>
        <w:t>Peter calls readers to be prepared to talk about that hope to the people who ask.  While to some of us the answer comes easily, to others it comes less naturally.  After all, Peter’s talking about making the kind of well-prepared case a</w:t>
      </w:r>
      <w:r w:rsidR="00633E43">
        <w:rPr>
          <w:rFonts w:ascii="Verdana" w:eastAsia="Times New Roman" w:hAnsi="Verdana" w:cs="Times New Roman"/>
          <w:sz w:val="24"/>
          <w:szCs w:val="24"/>
        </w:rPr>
        <w:t>n attorney</w:t>
      </w:r>
      <w:r w:rsidR="00FC6E8B" w:rsidRPr="00B90586">
        <w:rPr>
          <w:rFonts w:ascii="Verdana" w:eastAsia="Times New Roman" w:hAnsi="Verdana" w:cs="Times New Roman"/>
          <w:sz w:val="24"/>
          <w:szCs w:val="24"/>
        </w:rPr>
        <w:t xml:space="preserve"> might make in a courtroom. In other words, those who want to explain th</w:t>
      </w:r>
      <w:r w:rsidR="00AC2516" w:rsidRPr="00B90586">
        <w:rPr>
          <w:rFonts w:ascii="Verdana" w:eastAsia="Times New Roman" w:hAnsi="Verdana" w:cs="Times New Roman"/>
          <w:sz w:val="24"/>
          <w:szCs w:val="24"/>
        </w:rPr>
        <w:t xml:space="preserve">e hope God gives us must reflect on what God </w:t>
      </w:r>
      <w:r w:rsidR="00633E43">
        <w:rPr>
          <w:rFonts w:ascii="Verdana" w:eastAsia="Times New Roman" w:hAnsi="Verdana" w:cs="Times New Roman"/>
          <w:sz w:val="24"/>
          <w:szCs w:val="24"/>
        </w:rPr>
        <w:t xml:space="preserve">in Christ </w:t>
      </w:r>
      <w:r w:rsidR="00AC2516" w:rsidRPr="00B90586">
        <w:rPr>
          <w:rFonts w:ascii="Verdana" w:eastAsia="Times New Roman" w:hAnsi="Verdana" w:cs="Times New Roman"/>
          <w:sz w:val="24"/>
          <w:szCs w:val="24"/>
        </w:rPr>
        <w:t xml:space="preserve">has done and is doing in our lives </w:t>
      </w:r>
      <w:r w:rsidR="00FC6E8B" w:rsidRPr="00B90586">
        <w:rPr>
          <w:rFonts w:ascii="Verdana" w:eastAsia="Times New Roman" w:hAnsi="Verdana" w:cs="Times New Roman"/>
          <w:sz w:val="24"/>
          <w:szCs w:val="24"/>
        </w:rPr>
        <w:t>ahead of time, so that we’re ready when people ask us about our hope.</w:t>
      </w:r>
      <w:r w:rsidRPr="00B90586">
        <w:rPr>
          <w:rFonts w:ascii="Verdana" w:eastAsia="Times New Roman" w:hAnsi="Verdana" w:cs="Times New Roman"/>
          <w:sz w:val="24"/>
          <w:szCs w:val="24"/>
        </w:rPr>
        <w:t xml:space="preserve">  Yet we don’t have to do so in an offensive way. We are called to simply share what God </w:t>
      </w:r>
      <w:r w:rsidR="00633E43">
        <w:rPr>
          <w:rFonts w:ascii="Verdana" w:eastAsia="Times New Roman" w:hAnsi="Verdana" w:cs="Times New Roman"/>
          <w:sz w:val="24"/>
          <w:szCs w:val="24"/>
        </w:rPr>
        <w:t>has done for us</w:t>
      </w:r>
      <w:r w:rsidRPr="00B90586">
        <w:rPr>
          <w:rFonts w:ascii="Verdana" w:eastAsia="Times New Roman" w:hAnsi="Verdana" w:cs="Times New Roman"/>
          <w:sz w:val="24"/>
          <w:szCs w:val="24"/>
        </w:rPr>
        <w:t xml:space="preserve"> with gentleness and respect.  </w:t>
      </w:r>
    </w:p>
    <w:p w:rsidR="00FC6E8B" w:rsidRPr="00B90586" w:rsidRDefault="00B90586" w:rsidP="00FC6E8B">
      <w:pPr>
        <w:shd w:val="clear" w:color="auto" w:fill="FFFFFF"/>
        <w:spacing w:before="100" w:beforeAutospacing="1" w:after="100" w:afterAutospacing="1" w:line="240" w:lineRule="auto"/>
        <w:rPr>
          <w:rFonts w:ascii="Verdana" w:eastAsia="Times New Roman" w:hAnsi="Verdana" w:cs="Times New Roman"/>
          <w:sz w:val="24"/>
          <w:szCs w:val="24"/>
        </w:rPr>
      </w:pPr>
      <w:r w:rsidRPr="00B90586">
        <w:rPr>
          <w:rFonts w:ascii="Verdana" w:eastAsia="Times New Roman" w:hAnsi="Verdana" w:cs="Times New Roman"/>
          <w:sz w:val="24"/>
          <w:szCs w:val="24"/>
        </w:rPr>
        <w:t>-</w:t>
      </w:r>
      <w:r w:rsidR="00FC6E8B" w:rsidRPr="00B90586">
        <w:rPr>
          <w:rFonts w:ascii="Verdana" w:eastAsia="Times New Roman" w:hAnsi="Verdana" w:cs="Times New Roman"/>
          <w:sz w:val="24"/>
          <w:szCs w:val="24"/>
        </w:rPr>
        <w:t xml:space="preserve">Adapted from online commentary by Doug </w:t>
      </w:r>
      <w:proofErr w:type="spellStart"/>
      <w:r w:rsidR="00FC6E8B" w:rsidRPr="00B90586">
        <w:rPr>
          <w:rFonts w:ascii="Verdana" w:eastAsia="Times New Roman" w:hAnsi="Verdana" w:cs="Times New Roman"/>
          <w:sz w:val="24"/>
          <w:szCs w:val="24"/>
        </w:rPr>
        <w:t>Bratt</w:t>
      </w:r>
      <w:proofErr w:type="spellEnd"/>
    </w:p>
    <w:p w:rsidR="00E56FA5" w:rsidRPr="00B90586" w:rsidRDefault="00E56FA5" w:rsidP="00E56FA5">
      <w:pPr>
        <w:spacing w:after="0"/>
        <w:rPr>
          <w:rFonts w:ascii="Verdana" w:hAnsi="Verdana" w:cs="Calibri"/>
          <w:b/>
          <w:sz w:val="24"/>
          <w:szCs w:val="24"/>
          <w:u w:val="single"/>
        </w:rPr>
      </w:pPr>
      <w:r w:rsidRPr="00B90586">
        <w:rPr>
          <w:rFonts w:ascii="Verdana" w:hAnsi="Verdana" w:cs="Calibri"/>
          <w:b/>
          <w:iCs/>
          <w:sz w:val="24"/>
          <w:szCs w:val="24"/>
          <w:u w:val="single"/>
        </w:rPr>
        <w:t>Questions to Ponder for Accountability in the Group</w:t>
      </w:r>
      <w:r w:rsidRPr="00B90586">
        <w:rPr>
          <w:rFonts w:ascii="Verdana" w:hAnsi="Verdana" w:cs="Calibri"/>
          <w:b/>
          <w:sz w:val="24"/>
          <w:szCs w:val="24"/>
        </w:rPr>
        <w:t>:</w:t>
      </w:r>
    </w:p>
    <w:p w:rsidR="00E56FA5" w:rsidRPr="00B90586" w:rsidRDefault="00E56FA5" w:rsidP="00E56FA5">
      <w:pPr>
        <w:spacing w:after="0"/>
        <w:rPr>
          <w:rFonts w:ascii="Verdana" w:hAnsi="Verdana" w:cs="Calibri"/>
          <w:b/>
          <w:sz w:val="24"/>
          <w:szCs w:val="24"/>
          <w:u w:val="single"/>
        </w:rPr>
      </w:pPr>
    </w:p>
    <w:p w:rsidR="005F3899" w:rsidRPr="00B90586" w:rsidRDefault="004514C1" w:rsidP="00E56FA5">
      <w:pPr>
        <w:pStyle w:val="ListParagraph"/>
        <w:numPr>
          <w:ilvl w:val="0"/>
          <w:numId w:val="2"/>
        </w:numPr>
        <w:spacing w:after="0"/>
        <w:rPr>
          <w:rFonts w:ascii="Verdana" w:eastAsia="Times New Roman" w:hAnsi="Verdana" w:cs="Calibri"/>
          <w:sz w:val="24"/>
          <w:szCs w:val="24"/>
        </w:rPr>
      </w:pPr>
      <w:r>
        <w:rPr>
          <w:rFonts w:ascii="Verdana" w:eastAsia="Times New Roman" w:hAnsi="Verdana" w:cs="Calibri"/>
          <w:sz w:val="24"/>
          <w:szCs w:val="24"/>
        </w:rPr>
        <w:t>The earliest recipients of the letter of 1 Peter were a small, politically powerless, persecuted minority. That said, the remarkable growth of the Jesus movement in northern Asia Minor (cf. the letter of Governor Pliny to Emperor Trajan in 111</w:t>
      </w:r>
      <w:r w:rsidR="00633E43">
        <w:rPr>
          <w:rFonts w:ascii="Verdana" w:eastAsia="Times New Roman" w:hAnsi="Verdana" w:cs="Calibri"/>
          <w:sz w:val="24"/>
          <w:szCs w:val="24"/>
        </w:rPr>
        <w:t xml:space="preserve"> A.D.</w:t>
      </w:r>
      <w:r>
        <w:rPr>
          <w:rFonts w:ascii="Verdana" w:eastAsia="Times New Roman" w:hAnsi="Verdana" w:cs="Calibri"/>
          <w:sz w:val="24"/>
          <w:szCs w:val="24"/>
        </w:rPr>
        <w:t>) is evidence that they were “prepared to give an answ</w:t>
      </w:r>
      <w:r w:rsidR="003323DA">
        <w:rPr>
          <w:rFonts w:ascii="Verdana" w:eastAsia="Times New Roman" w:hAnsi="Verdana" w:cs="Calibri"/>
          <w:sz w:val="24"/>
          <w:szCs w:val="24"/>
        </w:rPr>
        <w:t xml:space="preserve">er to everyone who asked </w:t>
      </w:r>
      <w:r>
        <w:rPr>
          <w:rFonts w:ascii="Verdana" w:eastAsia="Times New Roman" w:hAnsi="Verdana" w:cs="Calibri"/>
          <w:sz w:val="24"/>
          <w:szCs w:val="24"/>
        </w:rPr>
        <w:t>the reason for the</w:t>
      </w:r>
      <w:r w:rsidR="003323DA">
        <w:rPr>
          <w:rFonts w:ascii="Verdana" w:eastAsia="Times New Roman" w:hAnsi="Verdana" w:cs="Calibri"/>
          <w:sz w:val="24"/>
          <w:szCs w:val="24"/>
        </w:rPr>
        <w:t>ir</w:t>
      </w:r>
      <w:r>
        <w:rPr>
          <w:rFonts w:ascii="Verdana" w:eastAsia="Times New Roman" w:hAnsi="Verdana" w:cs="Calibri"/>
          <w:sz w:val="24"/>
          <w:szCs w:val="24"/>
        </w:rPr>
        <w:t xml:space="preserve"> hope…” What do you think motivated the</w:t>
      </w:r>
      <w:r w:rsidR="003323DA">
        <w:rPr>
          <w:rFonts w:ascii="Verdana" w:eastAsia="Times New Roman" w:hAnsi="Verdana" w:cs="Calibri"/>
          <w:sz w:val="24"/>
          <w:szCs w:val="24"/>
        </w:rPr>
        <w:t>ir witness?</w:t>
      </w:r>
      <w:r>
        <w:rPr>
          <w:rFonts w:ascii="Verdana" w:eastAsia="Times New Roman" w:hAnsi="Verdana" w:cs="Calibri"/>
          <w:sz w:val="24"/>
          <w:szCs w:val="24"/>
        </w:rPr>
        <w:t xml:space="preserve">  How did th</w:t>
      </w:r>
      <w:r w:rsidR="003323DA">
        <w:rPr>
          <w:rFonts w:ascii="Verdana" w:eastAsia="Times New Roman" w:hAnsi="Verdana" w:cs="Calibri"/>
          <w:sz w:val="24"/>
          <w:szCs w:val="24"/>
        </w:rPr>
        <w:t>ey</w:t>
      </w:r>
      <w:r>
        <w:rPr>
          <w:rFonts w:ascii="Verdana" w:eastAsia="Times New Roman" w:hAnsi="Verdana" w:cs="Calibri"/>
          <w:sz w:val="24"/>
          <w:szCs w:val="24"/>
        </w:rPr>
        <w:t xml:space="preserve"> have such courage in the face of </w:t>
      </w:r>
      <w:r w:rsidR="00633E43">
        <w:rPr>
          <w:rFonts w:ascii="Verdana" w:eastAsia="Times New Roman" w:hAnsi="Verdana" w:cs="Calibri"/>
          <w:sz w:val="24"/>
          <w:szCs w:val="24"/>
        </w:rPr>
        <w:t xml:space="preserve">pushback and </w:t>
      </w:r>
      <w:r>
        <w:rPr>
          <w:rFonts w:ascii="Verdana" w:eastAsia="Times New Roman" w:hAnsi="Verdana" w:cs="Calibri"/>
          <w:sz w:val="24"/>
          <w:szCs w:val="24"/>
        </w:rPr>
        <w:t xml:space="preserve">persecution? </w:t>
      </w:r>
      <w:r w:rsidR="006A2CAB" w:rsidRPr="00B90586">
        <w:rPr>
          <w:rFonts w:ascii="Verdana" w:eastAsia="Times New Roman" w:hAnsi="Verdana" w:cs="Calibri"/>
          <w:sz w:val="24"/>
          <w:szCs w:val="24"/>
        </w:rPr>
        <w:br/>
      </w:r>
    </w:p>
    <w:p w:rsidR="00A26FF2" w:rsidRPr="00B90586" w:rsidRDefault="00E01351" w:rsidP="00DE4D8D">
      <w:pPr>
        <w:pStyle w:val="ListParagraph"/>
        <w:numPr>
          <w:ilvl w:val="0"/>
          <w:numId w:val="2"/>
        </w:numPr>
        <w:spacing w:after="0"/>
        <w:rPr>
          <w:rFonts w:ascii="Verdana" w:eastAsia="Times New Roman" w:hAnsi="Verdana" w:cs="Calibri"/>
          <w:sz w:val="24"/>
          <w:szCs w:val="24"/>
        </w:rPr>
      </w:pPr>
      <w:r>
        <w:rPr>
          <w:rFonts w:ascii="Verdana" w:eastAsia="Times New Roman" w:hAnsi="Verdana" w:cs="Calibri"/>
          <w:sz w:val="24"/>
          <w:szCs w:val="24"/>
        </w:rPr>
        <w:t xml:space="preserve">According to recent surveys, Christians in the U.S. today are less ‘prepared’ </w:t>
      </w:r>
      <w:r w:rsidR="003323DA">
        <w:rPr>
          <w:rFonts w:ascii="Verdana" w:eastAsia="Times New Roman" w:hAnsi="Verdana" w:cs="Calibri"/>
          <w:sz w:val="24"/>
          <w:szCs w:val="24"/>
        </w:rPr>
        <w:t xml:space="preserve">and/or </w:t>
      </w:r>
      <w:r>
        <w:rPr>
          <w:rFonts w:ascii="Verdana" w:eastAsia="Times New Roman" w:hAnsi="Verdana" w:cs="Calibri"/>
          <w:sz w:val="24"/>
          <w:szCs w:val="24"/>
        </w:rPr>
        <w:t>motivated than past generations to “give the reason for the hope that [we] have.”  What do you think is behind th</w:t>
      </w:r>
      <w:r w:rsidR="003323DA">
        <w:rPr>
          <w:rFonts w:ascii="Verdana" w:eastAsia="Times New Roman" w:hAnsi="Verdana" w:cs="Calibri"/>
          <w:sz w:val="24"/>
          <w:szCs w:val="24"/>
        </w:rPr>
        <w:t>is</w:t>
      </w:r>
      <w:r>
        <w:rPr>
          <w:rFonts w:ascii="Verdana" w:eastAsia="Times New Roman" w:hAnsi="Verdana" w:cs="Calibri"/>
          <w:sz w:val="24"/>
          <w:szCs w:val="24"/>
        </w:rPr>
        <w:t xml:space="preserve"> trend?</w:t>
      </w:r>
      <w:r w:rsidR="00A26FF2" w:rsidRPr="00B90586">
        <w:rPr>
          <w:rFonts w:ascii="Verdana" w:eastAsia="Times New Roman" w:hAnsi="Verdana" w:cs="Calibri"/>
          <w:sz w:val="24"/>
          <w:szCs w:val="24"/>
        </w:rPr>
        <w:br/>
        <w:t xml:space="preserve">  </w:t>
      </w:r>
    </w:p>
    <w:p w:rsidR="00EF6329" w:rsidRPr="00B90586" w:rsidRDefault="00E01351" w:rsidP="00DE4D8D">
      <w:pPr>
        <w:pStyle w:val="ListParagraph"/>
        <w:numPr>
          <w:ilvl w:val="0"/>
          <w:numId w:val="2"/>
        </w:numPr>
        <w:spacing w:after="0"/>
        <w:rPr>
          <w:rFonts w:ascii="Verdana" w:eastAsia="Times New Roman" w:hAnsi="Verdana" w:cs="Calibri"/>
          <w:sz w:val="24"/>
          <w:szCs w:val="24"/>
        </w:rPr>
      </w:pPr>
      <w:r>
        <w:rPr>
          <w:rFonts w:ascii="Verdana" w:eastAsia="Times New Roman" w:hAnsi="Verdana" w:cs="Calibri"/>
          <w:sz w:val="24"/>
          <w:szCs w:val="24"/>
        </w:rPr>
        <w:t xml:space="preserve">1 Peter reminds his audience to share their hope with ‘gentleness and respect.’ How </w:t>
      </w:r>
      <w:r w:rsidR="003323DA">
        <w:rPr>
          <w:rFonts w:ascii="Verdana" w:eastAsia="Times New Roman" w:hAnsi="Verdana" w:cs="Calibri"/>
          <w:sz w:val="24"/>
          <w:szCs w:val="24"/>
        </w:rPr>
        <w:t>might</w:t>
      </w:r>
      <w:r>
        <w:rPr>
          <w:rFonts w:ascii="Verdana" w:eastAsia="Times New Roman" w:hAnsi="Verdana" w:cs="Calibri"/>
          <w:sz w:val="24"/>
          <w:szCs w:val="24"/>
        </w:rPr>
        <w:t xml:space="preserve"> </w:t>
      </w:r>
      <w:r w:rsidR="00E71B62">
        <w:rPr>
          <w:rFonts w:ascii="Verdana" w:eastAsia="Times New Roman" w:hAnsi="Verdana" w:cs="Calibri"/>
          <w:sz w:val="24"/>
          <w:szCs w:val="24"/>
        </w:rPr>
        <w:t xml:space="preserve">a </w:t>
      </w:r>
      <w:r w:rsidR="003323DA">
        <w:rPr>
          <w:rFonts w:ascii="Verdana" w:eastAsia="Times New Roman" w:hAnsi="Verdana" w:cs="Calibri"/>
          <w:sz w:val="24"/>
          <w:szCs w:val="24"/>
        </w:rPr>
        <w:t>gentle and respect</w:t>
      </w:r>
      <w:r w:rsidR="00E71B62">
        <w:rPr>
          <w:rFonts w:ascii="Verdana" w:eastAsia="Times New Roman" w:hAnsi="Verdana" w:cs="Calibri"/>
          <w:sz w:val="24"/>
          <w:szCs w:val="24"/>
        </w:rPr>
        <w:t>ful tone increase the likelihood of a positive response</w:t>
      </w:r>
      <w:r>
        <w:rPr>
          <w:rFonts w:ascii="Verdana" w:eastAsia="Times New Roman" w:hAnsi="Verdana" w:cs="Calibri"/>
          <w:sz w:val="24"/>
          <w:szCs w:val="24"/>
        </w:rPr>
        <w:t>?</w:t>
      </w:r>
      <w:r w:rsidR="00A26FF2" w:rsidRPr="00B90586">
        <w:rPr>
          <w:rFonts w:ascii="Verdana" w:eastAsia="Times New Roman" w:hAnsi="Verdana" w:cs="Calibri"/>
          <w:sz w:val="24"/>
          <w:szCs w:val="24"/>
        </w:rPr>
        <w:br/>
      </w:r>
    </w:p>
    <w:p w:rsidR="00EF6329" w:rsidRPr="00B90586" w:rsidRDefault="006112CD" w:rsidP="00356BF9">
      <w:pPr>
        <w:pStyle w:val="ListParagraph"/>
        <w:numPr>
          <w:ilvl w:val="0"/>
          <w:numId w:val="2"/>
        </w:numPr>
        <w:spacing w:after="0"/>
        <w:rPr>
          <w:rFonts w:ascii="Verdana" w:eastAsia="Times New Roman" w:hAnsi="Verdana" w:cs="Calibri"/>
          <w:sz w:val="24"/>
          <w:szCs w:val="24"/>
        </w:rPr>
      </w:pPr>
      <w:r>
        <w:rPr>
          <w:rFonts w:ascii="Verdana" w:eastAsia="Times New Roman" w:hAnsi="Verdana" w:cs="Calibri"/>
          <w:sz w:val="24"/>
          <w:szCs w:val="24"/>
        </w:rPr>
        <w:t xml:space="preserve">Of the </w:t>
      </w:r>
      <w:r w:rsidR="00E01351">
        <w:rPr>
          <w:rFonts w:ascii="Verdana" w:eastAsia="Times New Roman" w:hAnsi="Verdana" w:cs="Calibri"/>
          <w:sz w:val="24"/>
          <w:szCs w:val="24"/>
        </w:rPr>
        <w:t>women highlighted in Sunday’s Sermon</w:t>
      </w:r>
      <w:r>
        <w:rPr>
          <w:rFonts w:ascii="Verdana" w:eastAsia="Times New Roman" w:hAnsi="Verdana" w:cs="Calibri"/>
          <w:sz w:val="24"/>
          <w:szCs w:val="24"/>
        </w:rPr>
        <w:t xml:space="preserve"> – Ann Jarvis</w:t>
      </w:r>
      <w:r w:rsidR="00E01351">
        <w:rPr>
          <w:rFonts w:ascii="Verdana" w:eastAsia="Times New Roman" w:hAnsi="Verdana" w:cs="Calibri"/>
          <w:sz w:val="24"/>
          <w:szCs w:val="24"/>
        </w:rPr>
        <w:t xml:space="preserve">, </w:t>
      </w:r>
      <w:r>
        <w:rPr>
          <w:rFonts w:ascii="Verdana" w:eastAsia="Times New Roman" w:hAnsi="Verdana" w:cs="Calibri"/>
          <w:sz w:val="24"/>
          <w:szCs w:val="24"/>
        </w:rPr>
        <w:t xml:space="preserve">Mary McLeod Bethune, </w:t>
      </w:r>
      <w:proofErr w:type="spellStart"/>
      <w:r w:rsidRPr="006112CD">
        <w:rPr>
          <w:rFonts w:ascii="Verdana" w:hAnsi="Verdana" w:cs="Arial"/>
          <w:color w:val="000000"/>
          <w:sz w:val="24"/>
          <w:szCs w:val="20"/>
        </w:rPr>
        <w:t>Pandita</w:t>
      </w:r>
      <w:proofErr w:type="spellEnd"/>
      <w:r w:rsidRPr="006112CD">
        <w:rPr>
          <w:rFonts w:ascii="Verdana" w:hAnsi="Verdana" w:cs="Arial"/>
          <w:color w:val="000000"/>
          <w:sz w:val="24"/>
          <w:szCs w:val="20"/>
        </w:rPr>
        <w:t xml:space="preserve"> </w:t>
      </w:r>
      <w:proofErr w:type="spellStart"/>
      <w:r w:rsidRPr="006112CD">
        <w:rPr>
          <w:rFonts w:ascii="Verdana" w:hAnsi="Verdana" w:cs="Arial"/>
          <w:color w:val="000000"/>
          <w:sz w:val="24"/>
          <w:szCs w:val="20"/>
        </w:rPr>
        <w:t>Ramabai</w:t>
      </w:r>
      <w:proofErr w:type="spellEnd"/>
      <w:r w:rsidRPr="006112CD">
        <w:rPr>
          <w:rFonts w:ascii="Verdana" w:hAnsi="Verdana" w:cs="Arial"/>
          <w:color w:val="000000"/>
          <w:sz w:val="24"/>
          <w:szCs w:val="20"/>
        </w:rPr>
        <w:t xml:space="preserve"> </w:t>
      </w:r>
      <w:r>
        <w:rPr>
          <w:rFonts w:ascii="Verdana" w:hAnsi="Verdana" w:cs="Arial"/>
          <w:color w:val="000000"/>
          <w:sz w:val="24"/>
          <w:szCs w:val="20"/>
        </w:rPr>
        <w:t>and</w:t>
      </w:r>
      <w:r w:rsidRPr="006112CD">
        <w:rPr>
          <w:rFonts w:ascii="Verdana" w:hAnsi="Verdana" w:cs="Arial"/>
          <w:color w:val="000000"/>
          <w:sz w:val="24"/>
          <w:szCs w:val="20"/>
        </w:rPr>
        <w:t xml:space="preserve"> Fanny Crosby,</w:t>
      </w:r>
      <w:r w:rsidRPr="006112CD">
        <w:rPr>
          <w:rFonts w:ascii="Arial" w:hAnsi="Arial" w:cs="Arial"/>
          <w:color w:val="000000"/>
          <w:sz w:val="24"/>
          <w:szCs w:val="20"/>
        </w:rPr>
        <w:t xml:space="preserve"> </w:t>
      </w:r>
      <w:r>
        <w:rPr>
          <w:rFonts w:ascii="Verdana" w:eastAsia="Times New Roman" w:hAnsi="Verdana" w:cs="Calibri"/>
          <w:sz w:val="24"/>
          <w:szCs w:val="24"/>
        </w:rPr>
        <w:t>which story exemplifie</w:t>
      </w:r>
      <w:r w:rsidR="00633E43">
        <w:rPr>
          <w:rFonts w:ascii="Verdana" w:eastAsia="Times New Roman" w:hAnsi="Verdana" w:cs="Calibri"/>
          <w:sz w:val="24"/>
          <w:szCs w:val="24"/>
        </w:rPr>
        <w:t xml:space="preserve">s the message of </w:t>
      </w:r>
      <w:r>
        <w:rPr>
          <w:rFonts w:ascii="Verdana" w:eastAsia="Times New Roman" w:hAnsi="Verdana" w:cs="Calibri"/>
          <w:sz w:val="24"/>
          <w:szCs w:val="24"/>
        </w:rPr>
        <w:t>1 Peter 3:15 (sharing Christian hope with gentleness</w:t>
      </w:r>
      <w:r w:rsidR="00E71B62">
        <w:rPr>
          <w:rFonts w:ascii="Verdana" w:eastAsia="Times New Roman" w:hAnsi="Verdana" w:cs="Calibri"/>
          <w:sz w:val="24"/>
          <w:szCs w:val="24"/>
        </w:rPr>
        <w:t>/r</w:t>
      </w:r>
      <w:r>
        <w:rPr>
          <w:rFonts w:ascii="Verdana" w:eastAsia="Times New Roman" w:hAnsi="Verdana" w:cs="Calibri"/>
          <w:sz w:val="24"/>
          <w:szCs w:val="24"/>
        </w:rPr>
        <w:t>espect) the most to y</w:t>
      </w:r>
      <w:r w:rsidR="00E01351">
        <w:rPr>
          <w:rFonts w:ascii="Verdana" w:eastAsia="Times New Roman" w:hAnsi="Verdana" w:cs="Calibri"/>
          <w:sz w:val="24"/>
          <w:szCs w:val="24"/>
        </w:rPr>
        <w:t>ou?</w:t>
      </w:r>
    </w:p>
    <w:p w:rsidR="00E56FA5" w:rsidRPr="00B90586" w:rsidRDefault="00E56FA5" w:rsidP="00E56FA5">
      <w:pPr>
        <w:pStyle w:val="ListParagraph"/>
        <w:spacing w:after="0"/>
        <w:rPr>
          <w:rFonts w:ascii="Verdana" w:eastAsia="Times New Roman" w:hAnsi="Verdana" w:cs="Calibri"/>
          <w:sz w:val="24"/>
          <w:szCs w:val="24"/>
        </w:rPr>
      </w:pPr>
    </w:p>
    <w:p w:rsidR="00633E43" w:rsidRDefault="00633E43" w:rsidP="00E56FA5">
      <w:pPr>
        <w:spacing w:after="0"/>
        <w:ind w:left="50"/>
        <w:rPr>
          <w:rFonts w:ascii="Verdana" w:hAnsi="Verdana" w:cs="Calibri"/>
          <w:b/>
          <w:iCs/>
          <w:sz w:val="24"/>
          <w:szCs w:val="24"/>
          <w:u w:val="single"/>
        </w:rPr>
      </w:pPr>
    </w:p>
    <w:p w:rsidR="00633E43" w:rsidRDefault="00633E43" w:rsidP="00E56FA5">
      <w:pPr>
        <w:spacing w:after="0"/>
        <w:ind w:left="50"/>
        <w:rPr>
          <w:rFonts w:ascii="Verdana" w:hAnsi="Verdana" w:cs="Calibri"/>
          <w:b/>
          <w:iCs/>
          <w:sz w:val="24"/>
          <w:szCs w:val="24"/>
          <w:u w:val="single"/>
        </w:rPr>
      </w:pPr>
    </w:p>
    <w:p w:rsidR="00633E43" w:rsidRDefault="00633E43" w:rsidP="00E56FA5">
      <w:pPr>
        <w:spacing w:after="0"/>
        <w:ind w:left="50"/>
        <w:rPr>
          <w:rFonts w:ascii="Verdana" w:hAnsi="Verdana" w:cs="Calibri"/>
          <w:b/>
          <w:iCs/>
          <w:sz w:val="24"/>
          <w:szCs w:val="24"/>
          <w:u w:val="single"/>
        </w:rPr>
      </w:pPr>
    </w:p>
    <w:p w:rsidR="00E56FA5" w:rsidRPr="00B90586" w:rsidRDefault="00E56FA5" w:rsidP="00E56FA5">
      <w:pPr>
        <w:spacing w:after="0"/>
        <w:ind w:left="50"/>
        <w:rPr>
          <w:rFonts w:ascii="Verdana" w:hAnsi="Verdana" w:cs="Calibri"/>
          <w:b/>
          <w:sz w:val="24"/>
          <w:szCs w:val="24"/>
          <w:u w:val="single"/>
        </w:rPr>
      </w:pPr>
      <w:bookmarkStart w:id="0" w:name="_GoBack"/>
      <w:bookmarkEnd w:id="0"/>
      <w:r w:rsidRPr="00B90586">
        <w:rPr>
          <w:rFonts w:ascii="Verdana" w:hAnsi="Verdana" w:cs="Calibri"/>
          <w:b/>
          <w:iCs/>
          <w:sz w:val="24"/>
          <w:szCs w:val="24"/>
          <w:u w:val="single"/>
        </w:rPr>
        <w:lastRenderedPageBreak/>
        <w:t>Activity for the Life of a Disciple</w:t>
      </w:r>
      <w:r w:rsidRPr="00B90586">
        <w:rPr>
          <w:rFonts w:ascii="Verdana" w:hAnsi="Verdana" w:cs="Calibri"/>
          <w:b/>
          <w:sz w:val="24"/>
          <w:szCs w:val="24"/>
        </w:rPr>
        <w:t>:</w:t>
      </w:r>
      <w:r w:rsidRPr="00B90586">
        <w:rPr>
          <w:rFonts w:ascii="Verdana" w:hAnsi="Verdana" w:cs="Calibri"/>
          <w:b/>
          <w:sz w:val="24"/>
          <w:szCs w:val="24"/>
          <w:u w:val="single"/>
        </w:rPr>
        <w:t xml:space="preserve"> </w:t>
      </w:r>
    </w:p>
    <w:p w:rsidR="00E56FA5" w:rsidRPr="00B90586" w:rsidRDefault="00E56FA5" w:rsidP="00E56FA5">
      <w:pPr>
        <w:spacing w:after="0"/>
        <w:ind w:left="50"/>
        <w:rPr>
          <w:rFonts w:ascii="Verdana" w:hAnsi="Verdana" w:cs="Calibri"/>
          <w:b/>
          <w:sz w:val="24"/>
          <w:szCs w:val="24"/>
          <w:u w:val="single"/>
        </w:rPr>
      </w:pPr>
    </w:p>
    <w:p w:rsidR="00E56FA5" w:rsidRPr="00B90586" w:rsidRDefault="00E56FA5" w:rsidP="00E56FA5">
      <w:pPr>
        <w:pStyle w:val="ListParagraph"/>
        <w:numPr>
          <w:ilvl w:val="1"/>
          <w:numId w:val="1"/>
        </w:numPr>
        <w:spacing w:after="0"/>
        <w:ind w:left="907" w:hanging="540"/>
        <w:contextualSpacing w:val="0"/>
        <w:rPr>
          <w:rFonts w:ascii="Verdana" w:hAnsi="Verdana" w:cs="Calibri"/>
          <w:sz w:val="24"/>
          <w:szCs w:val="24"/>
        </w:rPr>
      </w:pPr>
      <w:r w:rsidRPr="00B90586">
        <w:rPr>
          <w:rFonts w:ascii="Verdana" w:hAnsi="Verdana" w:cs="Calibri"/>
          <w:sz w:val="24"/>
          <w:szCs w:val="24"/>
        </w:rPr>
        <w:t>Remember to find encouragement for the day by reading the daily devotional from FUMCC.</w:t>
      </w:r>
    </w:p>
    <w:p w:rsidR="00E56FA5" w:rsidRPr="00823AC9" w:rsidRDefault="00E56FA5" w:rsidP="00E56FA5">
      <w:pPr>
        <w:pStyle w:val="ListParagraph"/>
        <w:numPr>
          <w:ilvl w:val="1"/>
          <w:numId w:val="1"/>
        </w:numPr>
        <w:spacing w:after="0"/>
        <w:ind w:left="907" w:hanging="540"/>
        <w:contextualSpacing w:val="0"/>
        <w:rPr>
          <w:rFonts w:ascii="Verdana" w:hAnsi="Verdana" w:cs="Calibri"/>
          <w:sz w:val="24"/>
          <w:szCs w:val="24"/>
        </w:rPr>
      </w:pPr>
      <w:r w:rsidRPr="00B90586">
        <w:rPr>
          <w:rFonts w:ascii="Verdana" w:hAnsi="Verdana" w:cs="Calibri"/>
          <w:sz w:val="24"/>
          <w:szCs w:val="24"/>
        </w:rPr>
        <w:t xml:space="preserve">Ponder and pray on this scripture this week: </w:t>
      </w:r>
      <w:r w:rsidR="00B90586" w:rsidRPr="00B90586">
        <w:rPr>
          <w:rStyle w:val="text"/>
          <w:rFonts w:ascii="Verdana" w:hAnsi="Verdana" w:cs="Arial"/>
          <w:b/>
          <w:bCs/>
          <w:i/>
          <w:sz w:val="24"/>
          <w:szCs w:val="24"/>
          <w:vertAlign w:val="superscript"/>
        </w:rPr>
        <w:t>15 </w:t>
      </w:r>
      <w:r w:rsidR="00B90586" w:rsidRPr="00B90586">
        <w:rPr>
          <w:rStyle w:val="text"/>
          <w:rFonts w:ascii="Verdana" w:hAnsi="Verdana" w:cs="Arial"/>
          <w:i/>
          <w:sz w:val="24"/>
          <w:szCs w:val="24"/>
        </w:rPr>
        <w:t>But in your hearts revere Christ as Lord. Always be prepared to give an answer to everyone who asks you to give the reason for the hope that you have. But do this with gentleness and respect</w:t>
      </w:r>
      <w:r w:rsidR="00F768DD" w:rsidRPr="007C1D24">
        <w:rPr>
          <w:rFonts w:ascii="Verdana" w:hAnsi="Verdana" w:cs="Arial"/>
          <w:i/>
          <w:sz w:val="24"/>
          <w:shd w:val="clear" w:color="auto" w:fill="F9F9F9"/>
        </w:rPr>
        <w:t>.</w:t>
      </w:r>
      <w:r w:rsidR="00F768DD" w:rsidRPr="007C1D24">
        <w:rPr>
          <w:rFonts w:ascii="Verdana" w:hAnsi="Verdana" w:cs="Calibri"/>
          <w:i/>
          <w:sz w:val="32"/>
          <w:szCs w:val="24"/>
          <w:shd w:val="clear" w:color="auto" w:fill="F9F9F9"/>
        </w:rPr>
        <w:t xml:space="preserve"> </w:t>
      </w:r>
      <w:r w:rsidR="00741BCB" w:rsidRPr="007C1D24">
        <w:rPr>
          <w:rFonts w:ascii="Verdana" w:hAnsi="Verdana" w:cs="Calibri"/>
          <w:i/>
          <w:sz w:val="24"/>
          <w:szCs w:val="24"/>
          <w:shd w:val="clear" w:color="auto" w:fill="F9F9F9"/>
        </w:rPr>
        <w:t>(1</w:t>
      </w:r>
      <w:r w:rsidR="005601EE" w:rsidRPr="007C1D24">
        <w:rPr>
          <w:rFonts w:ascii="Verdana" w:hAnsi="Verdana" w:cs="Calibri"/>
          <w:i/>
          <w:sz w:val="24"/>
          <w:szCs w:val="24"/>
          <w:shd w:val="clear" w:color="auto" w:fill="F9F9F9"/>
        </w:rPr>
        <w:t xml:space="preserve"> Peter </w:t>
      </w:r>
      <w:r w:rsidR="00F768DD" w:rsidRPr="007C1D24">
        <w:rPr>
          <w:rFonts w:ascii="Verdana" w:hAnsi="Verdana" w:cs="Calibri"/>
          <w:i/>
          <w:sz w:val="24"/>
          <w:szCs w:val="24"/>
          <w:shd w:val="clear" w:color="auto" w:fill="F9F9F9"/>
        </w:rPr>
        <w:t>3</w:t>
      </w:r>
      <w:r w:rsidR="006D1B77" w:rsidRPr="007C1D24">
        <w:rPr>
          <w:rFonts w:ascii="Verdana" w:hAnsi="Verdana" w:cs="Calibri"/>
          <w:i/>
          <w:sz w:val="24"/>
          <w:szCs w:val="24"/>
          <w:shd w:val="clear" w:color="auto" w:fill="F9F9F9"/>
        </w:rPr>
        <w:t xml:space="preserve">: </w:t>
      </w:r>
      <w:r w:rsidR="00F768DD" w:rsidRPr="007C1D24">
        <w:rPr>
          <w:rFonts w:ascii="Verdana" w:hAnsi="Verdana" w:cs="Calibri"/>
          <w:i/>
          <w:sz w:val="24"/>
          <w:szCs w:val="24"/>
          <w:shd w:val="clear" w:color="auto" w:fill="F9F9F9"/>
        </w:rPr>
        <w:t>15</w:t>
      </w:r>
      <w:r w:rsidRPr="007C1D24">
        <w:rPr>
          <w:rFonts w:ascii="Verdana" w:hAnsi="Verdana" w:cs="Calibri"/>
          <w:i/>
          <w:sz w:val="24"/>
          <w:szCs w:val="24"/>
          <w:shd w:val="clear" w:color="auto" w:fill="F9F9F9"/>
        </w:rPr>
        <w:t>).</w:t>
      </w:r>
    </w:p>
    <w:sectPr w:rsidR="00E56FA5" w:rsidRPr="00823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06066"/>
    <w:multiLevelType w:val="multilevel"/>
    <w:tmpl w:val="DBE8E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3446B6"/>
    <w:multiLevelType w:val="hybridMultilevel"/>
    <w:tmpl w:val="B8D0A3FC"/>
    <w:lvl w:ilvl="0" w:tplc="21901AAC">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950F5"/>
    <w:multiLevelType w:val="hybridMultilevel"/>
    <w:tmpl w:val="B00080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A5"/>
    <w:rsid w:val="001000BE"/>
    <w:rsid w:val="00116039"/>
    <w:rsid w:val="001D0D7A"/>
    <w:rsid w:val="001E0C87"/>
    <w:rsid w:val="00201A0F"/>
    <w:rsid w:val="002C66C2"/>
    <w:rsid w:val="00307506"/>
    <w:rsid w:val="003323DA"/>
    <w:rsid w:val="004514C1"/>
    <w:rsid w:val="004E1CCB"/>
    <w:rsid w:val="005455CE"/>
    <w:rsid w:val="00555019"/>
    <w:rsid w:val="005601EE"/>
    <w:rsid w:val="005A1329"/>
    <w:rsid w:val="005D0568"/>
    <w:rsid w:val="005D6678"/>
    <w:rsid w:val="005E260C"/>
    <w:rsid w:val="005F14AF"/>
    <w:rsid w:val="005F3899"/>
    <w:rsid w:val="005F5FE0"/>
    <w:rsid w:val="005F6967"/>
    <w:rsid w:val="006112CD"/>
    <w:rsid w:val="00633E43"/>
    <w:rsid w:val="006A2CAB"/>
    <w:rsid w:val="006D1B77"/>
    <w:rsid w:val="007236E5"/>
    <w:rsid w:val="00741BCB"/>
    <w:rsid w:val="007C1D24"/>
    <w:rsid w:val="00823AC9"/>
    <w:rsid w:val="008C0017"/>
    <w:rsid w:val="009A5B9F"/>
    <w:rsid w:val="009E0846"/>
    <w:rsid w:val="00A2333C"/>
    <w:rsid w:val="00A26FF2"/>
    <w:rsid w:val="00A900FE"/>
    <w:rsid w:val="00AC2516"/>
    <w:rsid w:val="00AC5E46"/>
    <w:rsid w:val="00AD025D"/>
    <w:rsid w:val="00B502B1"/>
    <w:rsid w:val="00B90586"/>
    <w:rsid w:val="00C64DAB"/>
    <w:rsid w:val="00C65FBD"/>
    <w:rsid w:val="00CC3EBA"/>
    <w:rsid w:val="00CD00BF"/>
    <w:rsid w:val="00CF0834"/>
    <w:rsid w:val="00DE51BD"/>
    <w:rsid w:val="00E01351"/>
    <w:rsid w:val="00E12754"/>
    <w:rsid w:val="00E56FA5"/>
    <w:rsid w:val="00E71B62"/>
    <w:rsid w:val="00ED0BE1"/>
    <w:rsid w:val="00EF6329"/>
    <w:rsid w:val="00F15460"/>
    <w:rsid w:val="00F208F4"/>
    <w:rsid w:val="00F768DD"/>
    <w:rsid w:val="00FC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FA56B-9239-4440-A488-26A8F208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FA5"/>
  </w:style>
  <w:style w:type="paragraph" w:styleId="Heading4">
    <w:name w:val="heading 4"/>
    <w:basedOn w:val="Normal"/>
    <w:link w:val="Heading4Char"/>
    <w:uiPriority w:val="9"/>
    <w:qFormat/>
    <w:rsid w:val="005F14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FA5"/>
    <w:pPr>
      <w:ind w:left="720"/>
      <w:contextualSpacing/>
    </w:pPr>
  </w:style>
  <w:style w:type="character" w:customStyle="1" w:styleId="citation">
    <w:name w:val="citation"/>
    <w:basedOn w:val="DefaultParagraphFont"/>
    <w:rsid w:val="00E56FA5"/>
  </w:style>
  <w:style w:type="paragraph" w:styleId="NormalWeb">
    <w:name w:val="Normal (Web)"/>
    <w:basedOn w:val="Normal"/>
    <w:uiPriority w:val="99"/>
    <w:unhideWhenUsed/>
    <w:rsid w:val="00E56F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1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A0F"/>
    <w:rPr>
      <w:rFonts w:ascii="Segoe UI" w:hAnsi="Segoe UI" w:cs="Segoe UI"/>
      <w:sz w:val="18"/>
      <w:szCs w:val="18"/>
    </w:rPr>
  </w:style>
  <w:style w:type="character" w:customStyle="1" w:styleId="text">
    <w:name w:val="text"/>
    <w:basedOn w:val="DefaultParagraphFont"/>
    <w:rsid w:val="006D1B77"/>
  </w:style>
  <w:style w:type="character" w:styleId="Hyperlink">
    <w:name w:val="Hyperlink"/>
    <w:basedOn w:val="DefaultParagraphFont"/>
    <w:uiPriority w:val="99"/>
    <w:unhideWhenUsed/>
    <w:rsid w:val="006D1B77"/>
    <w:rPr>
      <w:color w:val="0000FF"/>
      <w:u w:val="single"/>
    </w:rPr>
  </w:style>
  <w:style w:type="character" w:styleId="Emphasis">
    <w:name w:val="Emphasis"/>
    <w:basedOn w:val="DefaultParagraphFont"/>
    <w:uiPriority w:val="20"/>
    <w:qFormat/>
    <w:rsid w:val="005F14AF"/>
    <w:rPr>
      <w:i/>
      <w:iCs/>
    </w:rPr>
  </w:style>
  <w:style w:type="character" w:customStyle="1" w:styleId="Heading4Char">
    <w:name w:val="Heading 4 Char"/>
    <w:basedOn w:val="DefaultParagraphFont"/>
    <w:link w:val="Heading4"/>
    <w:uiPriority w:val="9"/>
    <w:rsid w:val="005F14A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61474">
      <w:bodyDiv w:val="1"/>
      <w:marLeft w:val="0"/>
      <w:marRight w:val="0"/>
      <w:marTop w:val="0"/>
      <w:marBottom w:val="0"/>
      <w:divBdr>
        <w:top w:val="none" w:sz="0" w:space="0" w:color="auto"/>
        <w:left w:val="none" w:sz="0" w:space="0" w:color="auto"/>
        <w:bottom w:val="none" w:sz="0" w:space="0" w:color="auto"/>
        <w:right w:val="none" w:sz="0" w:space="0" w:color="auto"/>
      </w:divBdr>
    </w:div>
    <w:div w:id="680662812">
      <w:bodyDiv w:val="1"/>
      <w:marLeft w:val="0"/>
      <w:marRight w:val="0"/>
      <w:marTop w:val="0"/>
      <w:marBottom w:val="0"/>
      <w:divBdr>
        <w:top w:val="none" w:sz="0" w:space="0" w:color="auto"/>
        <w:left w:val="none" w:sz="0" w:space="0" w:color="auto"/>
        <w:bottom w:val="none" w:sz="0" w:space="0" w:color="auto"/>
        <w:right w:val="none" w:sz="0" w:space="0" w:color="auto"/>
      </w:divBdr>
    </w:div>
    <w:div w:id="1231311959">
      <w:bodyDiv w:val="1"/>
      <w:marLeft w:val="0"/>
      <w:marRight w:val="0"/>
      <w:marTop w:val="0"/>
      <w:marBottom w:val="0"/>
      <w:divBdr>
        <w:top w:val="none" w:sz="0" w:space="0" w:color="auto"/>
        <w:left w:val="none" w:sz="0" w:space="0" w:color="auto"/>
        <w:bottom w:val="none" w:sz="0" w:space="0" w:color="auto"/>
        <w:right w:val="none" w:sz="0" w:space="0" w:color="auto"/>
      </w:divBdr>
    </w:div>
    <w:div w:id="1731994427">
      <w:bodyDiv w:val="1"/>
      <w:marLeft w:val="0"/>
      <w:marRight w:val="0"/>
      <w:marTop w:val="0"/>
      <w:marBottom w:val="0"/>
      <w:divBdr>
        <w:top w:val="none" w:sz="0" w:space="0" w:color="auto"/>
        <w:left w:val="none" w:sz="0" w:space="0" w:color="auto"/>
        <w:bottom w:val="none" w:sz="0" w:space="0" w:color="auto"/>
        <w:right w:val="none" w:sz="0" w:space="0" w:color="auto"/>
      </w:divBdr>
    </w:div>
    <w:div w:id="1799108989">
      <w:bodyDiv w:val="1"/>
      <w:marLeft w:val="0"/>
      <w:marRight w:val="0"/>
      <w:marTop w:val="0"/>
      <w:marBottom w:val="0"/>
      <w:divBdr>
        <w:top w:val="none" w:sz="0" w:space="0" w:color="auto"/>
        <w:left w:val="none" w:sz="0" w:space="0" w:color="auto"/>
        <w:bottom w:val="none" w:sz="0" w:space="0" w:color="auto"/>
        <w:right w:val="none" w:sz="0" w:space="0" w:color="auto"/>
      </w:divBdr>
    </w:div>
    <w:div w:id="1892616332">
      <w:bodyDiv w:val="1"/>
      <w:marLeft w:val="0"/>
      <w:marRight w:val="0"/>
      <w:marTop w:val="0"/>
      <w:marBottom w:val="0"/>
      <w:divBdr>
        <w:top w:val="none" w:sz="0" w:space="0" w:color="auto"/>
        <w:left w:val="none" w:sz="0" w:space="0" w:color="auto"/>
        <w:bottom w:val="none" w:sz="0" w:space="0" w:color="auto"/>
        <w:right w:val="none" w:sz="0" w:space="0" w:color="auto"/>
      </w:divBdr>
    </w:div>
    <w:div w:id="198446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Palmer</dc:creator>
  <cp:keywords/>
  <dc:description/>
  <cp:lastModifiedBy>Tom Palmer</cp:lastModifiedBy>
  <cp:revision>18</cp:revision>
  <cp:lastPrinted>2023-05-08T22:19:00Z</cp:lastPrinted>
  <dcterms:created xsi:type="dcterms:W3CDTF">2023-05-01T20:06:00Z</dcterms:created>
  <dcterms:modified xsi:type="dcterms:W3CDTF">2023-05-10T23:04:00Z</dcterms:modified>
</cp:coreProperties>
</file>